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7B8D" w14:textId="77777777" w:rsidR="007B0E7A" w:rsidRDefault="007B0E7A" w:rsidP="007B0E7A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14:paraId="7115B380" w14:textId="77777777" w:rsidR="007B0E7A" w:rsidRDefault="007B0E7A" w:rsidP="007B0E7A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Державного агентства </w:t>
      </w:r>
    </w:p>
    <w:p w14:paraId="68942943" w14:textId="77777777" w:rsidR="007B0E7A" w:rsidRDefault="007B0E7A" w:rsidP="007B0E7A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 та розвитку інфраструктури України</w:t>
      </w:r>
    </w:p>
    <w:p w14:paraId="16FFE19C" w14:textId="77777777" w:rsidR="007B0E7A" w:rsidRDefault="007B0E7A" w:rsidP="007B0E7A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 № ____________</w:t>
      </w:r>
    </w:p>
    <w:p w14:paraId="717ED138" w14:textId="77777777" w:rsidR="007B0E7A" w:rsidRDefault="007B0E7A" w:rsidP="007B0E7A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92D5059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4A703BAD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</w:t>
      </w:r>
    </w:p>
    <w:p w14:paraId="4EAE316A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організації заходів контролю за дотриманням антикорупційного законодавства на підприємствах, в установах та організаціях, що належать до сфери управління Державного агентства відновлення та розвитку інфраструктури України</w:t>
      </w:r>
    </w:p>
    <w:p w14:paraId="0BAA99FC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E2104C" w14:textId="77777777" w:rsidR="007B0E7A" w:rsidRDefault="007B0E7A" w:rsidP="007B0E7A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І. Загальні положення</w:t>
      </w:r>
    </w:p>
    <w:p w14:paraId="3D97EC7B" w14:textId="2D1808B3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Цей Порядок визначає механізм здійснення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структурним підрозділом з питань запобігання та виявлення корупції Державного агентства відновлення та розвитку інфраструктури України (далі – Уповноважений підрозділ)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</w:rPr>
        <w:t>за дотриманням антикорупційного законодавства та реалізацією антикорупційних заходів на підприємствах, в установах та організаціях, що належать до сфери управління Державного агентства відновлення та розвитку інфраструктури України у формі перевірок (далі – перевірка)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оформлення результатів таких перевірок.</w:t>
      </w:r>
    </w:p>
    <w:p w14:paraId="0857FF5B" w14:textId="71C4424D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2.Метою проведення перевірки є:</w:t>
      </w:r>
    </w:p>
    <w:p w14:paraId="32EC0347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запровадження єдиних стандартів організації роботи з питань запобігання та виявлення корупції на підприємствах, в установах та організаціях, що належать до сфери управління Державного агентства відновлення та розвитку інфраструктури України (далі – підприємства);</w:t>
      </w:r>
    </w:p>
    <w:p w14:paraId="23467DA2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здійснення контролю за ефективністю та своєчасністю виконання завдань, визначених наказами Державного агентства відновлення та розвитку інфраструктури України (далі – Агентство відновлення), окремими дорученнями Голови Агентства відновлення або особи, яка виконує його обов’язки (далі – Голова Агентства відновлення), з питань додержання законодавства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щодо запобігання корупції;</w:t>
      </w:r>
    </w:p>
    <w:p w14:paraId="624E643A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надання необхідної методичної та консультаційної допомоги, підготовки рекомендацій для поліпшення стану організації роботи із запобігання та виявлення корупції та реалізації антикорупційних заходів на підприємствах;</w:t>
      </w:r>
    </w:p>
    <w:p w14:paraId="7467DDA2" w14:textId="09ED5AE2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здійснення контролю за діяльністю уповноважених підрозділів або осіб на підприємствах.</w:t>
      </w:r>
    </w:p>
    <w:p w14:paraId="4FAE8484" w14:textId="502AC324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05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Уніфікованість та ефективність організації заходів контролю за дотриманням антикорупційного законодавства на підприємствах досягається Агентством відновлення шляхом:</w:t>
      </w:r>
    </w:p>
    <w:p w14:paraId="751E8EBF" w14:textId="113078A4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прийняття внутрішніх розпорядчих актів, що визначають зміст та порядок здійснення контрольних заходів з питань дотримання антикорупційного законодавства на підприємствах;</w:t>
      </w:r>
    </w:p>
    <w:p w14:paraId="30572A93" w14:textId="36E64CC9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проведення заходів </w:t>
      </w:r>
      <w:r w:rsidR="004C2984">
        <w:rPr>
          <w:rFonts w:ascii="Times New Roman" w:eastAsia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eastAsia="Times New Roman" w:hAnsi="Times New Roman" w:cs="Times New Roman"/>
          <w:sz w:val="28"/>
          <w:szCs w:val="28"/>
        </w:rPr>
        <w:t>виявлення проблемних питань виконання антикорупційного законодавства у діяльності підприємств; </w:t>
      </w:r>
    </w:p>
    <w:p w14:paraId="1B09268A" w14:textId="2BB079D3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розробки та впровадження комплексних заходів щодо усунення виявлених порушень антикорупційного законодавства на підприємствах</w:t>
      </w:r>
      <w:r w:rsidR="004C298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184D8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інформування Голови Агентства відновлення та спеціально уповноважених суб’єктів у сфері протидії корупції (за наявності підстав) про виявлені на підприємствах порушення антикорупційного законодавства; </w:t>
      </w:r>
    </w:p>
    <w:p w14:paraId="446231B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виявлення кращих практик запобігання корупції та їх впровадження на підприємствах.</w:t>
      </w:r>
    </w:p>
    <w:p w14:paraId="061B24BD" w14:textId="3AF0976F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>У цьому Порядку терміни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>вживаються у так</w:t>
      </w:r>
      <w:r w:rsidR="000C53B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>х значеннях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5D0A8D" w14:textId="6D6CB615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об'єкт перевірки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підприємства, що належать до сфери управління </w:t>
      </w:r>
      <w:r>
        <w:rPr>
          <w:rFonts w:ascii="Times New Roman" w:eastAsia="Times New Roman" w:hAnsi="Times New Roman" w:cs="Times New Roman"/>
          <w:sz w:val="28"/>
          <w:szCs w:val="28"/>
        </w:rPr>
        <w:t>Агентства відновлення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E6A9D49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планова перевірка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перевірка діяльності об'єкта перевірки, що проводиться на підставі плану проведення перевірок, затвердженого Головою Агентства відновлення), на відповідний рік, не частіше одного разу на три роки;</w:t>
      </w:r>
    </w:p>
    <w:p w14:paraId="1B20E019" w14:textId="110523BA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позапланова перевірка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перевірка діяльності об'єкта перевірки, яка не визначена планом проведення перевірок на відповідний рік.</w:t>
      </w:r>
    </w:p>
    <w:p w14:paraId="5741EC1B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 терміни в цьому Порядку вживаються у значеннях, наведених у Законі України «Про запобігання корупції» (далі – Закон). </w:t>
      </w:r>
    </w:p>
    <w:p w14:paraId="170BBD86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27EDE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Загальні засади проведення перевірок</w:t>
      </w:r>
    </w:p>
    <w:p w14:paraId="1B79E58A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679F46" w14:textId="77777777" w:rsidR="007B0E7A" w:rsidRPr="0053270C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B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Планова перевірка здійснюється на підставі наказу </w:t>
      </w:r>
      <w:r w:rsidRPr="001B7308">
        <w:rPr>
          <w:rFonts w:ascii="Times New Roman" w:eastAsia="Times New Roman" w:hAnsi="Times New Roman" w:cs="Times New Roman"/>
          <w:sz w:val="28"/>
          <w:szCs w:val="28"/>
        </w:rPr>
        <w:t>Державного агентства відновлення та розвитку інфраструктури України.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56067D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Підставою для проведення планової перевірки є 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організації заходів контролю за дотриманням антикорупційного законодавства на підприємствах, в установах, організаціях, що належать до сфери управління Державного агентства відновлення та розвитку інфраструктури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відповідний рік, складений за формою згідно з додатком 1 до цього Порядку (далі – План проведення перевірок). </w:t>
      </w:r>
    </w:p>
    <w:p w14:paraId="7743BCE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проведення перевірок складається Уповноваженим підрозділом щорічно, з урахуванням проблемних питань в організації антикорупційної діяльності на підприємствах, затверджується наказом Агентства відновлення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розміщується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Агентства відновлення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розділі «Протидія корупції». </w:t>
      </w:r>
    </w:p>
    <w:p w14:paraId="7CB1EAE9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Зміни до Плану проведення перевірок вносяться наказом Агентства відновлення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обґрунтованою пропозицією у формі доповідної записки керівника Уповноваженого підрозділу. </w:t>
      </w:r>
    </w:p>
    <w:p w14:paraId="508DF17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Позапланові перевірки здійснюються </w:t>
      </w:r>
      <w:r w:rsidRPr="001B7308">
        <w:rPr>
          <w:rFonts w:ascii="Times New Roman" w:eastAsia="Times New Roman" w:hAnsi="Times New Roman" w:cs="Times New Roman"/>
          <w:color w:val="000000"/>
          <w:sz w:val="28"/>
          <w:szCs w:val="28"/>
        </w:rPr>
        <w:t>за наказом Державного агентства відновлення та розвитку інфраструктури України на підставі:</w:t>
      </w:r>
    </w:p>
    <w:p w14:paraId="70764A8F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інформації, отриманої Уповноваженим підрозділом за результатами перевірки звітів об'єктів перевірки у разі невиконання ним вимог </w:t>
      </w:r>
      <w:r w:rsidRPr="00FA4478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антикорупційної програми,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вимог інших  актів розпорядчого та організаційно-розпорядчого характеру з питань запобігання та протидії корупції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/або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разі надання відповідних рекомендацій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результатами проведення службових розслідувань та внутрішніх перевірок на об'єкті перевірки;</w:t>
      </w:r>
    </w:p>
    <w:p w14:paraId="05173D59" w14:textId="7068DE8C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інформації про порушення посадовими особами  об'єкта перевірки вимог антикорупційного законодавства, що надходить до Агентства відновлення від правоохоронних та контролюючих органів, у тому числі Національного агентства з питань запобігання корупції (далі – Національне агентство)</w:t>
      </w:r>
      <w:r w:rsidR="004C298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993A4C" w14:textId="16A8C535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невиконання посадовими особами  об'єкта перевірки</w:t>
      </w:r>
      <w:r w:rsidR="00264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обов’язкових до 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наказів і доручень Голови Агентства відновлення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питань додержання законодавства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щодо запобігання корупції;</w:t>
      </w:r>
    </w:p>
    <w:p w14:paraId="7C5E73EF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повідомлення щодо можливої причетності  посадових осіб  об'єкта перевірки до вчинення корупційного або пов'язаного з корупцією правопорушення;</w:t>
      </w:r>
    </w:p>
    <w:p w14:paraId="4E92A178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інформації, що оприлюднюється у медіа, соціальних мережах, в тому числі у мережі Інтернет, про порушення посадовими особами  об'єкта перевірки вимог антикорупційного законодавства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4945F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Завданнями перевірки є:</w:t>
      </w:r>
    </w:p>
    <w:p w14:paraId="180F1378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визначення фактичного стану організації роботи із запобігання та виявлення корупції об’єкта перевірки та дотримання вимог антикорупційного законодавства;</w:t>
      </w:r>
    </w:p>
    <w:p w14:paraId="156A8F2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виявлення фактів, що можуть свідчити про порушення вимог актів законодавства, наказів Агентства відновлення  та окремих доручень Голови Агентства відновлення посадовими особами  об'єкта перевірки з питань антикорупційного законодавства; </w:t>
      </w:r>
    </w:p>
    <w:p w14:paraId="34038E1C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своєчасне попередження та вжиття заходів щодо усунення можливих та/або виявлених порушень посадовими особами  об'єкта перевірки антикорупційного законодавства;</w:t>
      </w:r>
    </w:p>
    <w:p w14:paraId="076F9D12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надання об'єкту перевірки рекомендацій щодо підвищення ефективності діяльності з питань, що були предметом перевірки, забезпечення оптимального функціонування об'єкта перевірки.</w:t>
      </w:r>
    </w:p>
    <w:p w14:paraId="5FE9674C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Предметом перевірки є внутрішні розпорядчі та інші документи, матеріали, що стосуються стану організації роботи із запобігання та виявлення корупції об’єкта перевірки та дотримання вимог антикорупційного законодавства, що містять інформацію з таких питань: </w:t>
      </w:r>
    </w:p>
    <w:p w14:paraId="182CAB73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призначення (визначення) Уповноважен</w:t>
      </w:r>
      <w:r>
        <w:rPr>
          <w:rFonts w:ascii="Times New Roman" w:eastAsia="Times New Roman" w:hAnsi="Times New Roman" w:cs="Times New Roman"/>
          <w:sz w:val="28"/>
          <w:szCs w:val="28"/>
        </w:rPr>
        <w:t>ого підрозділу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особи), виконання покладених на Уповноважен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підрозділ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уповноважену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особу) завдань і функцій; </w:t>
      </w:r>
    </w:p>
    <w:p w14:paraId="04BA1048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відповідність організаційної структури Уповноваженого підрозділу (у разі утворення) обов’язковим вимогам до мінімальної штатної чисельності, встановленим Національним агентством; </w:t>
      </w:r>
    </w:p>
    <w:p w14:paraId="710F41CA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наявність положення про Уповноважений підрозділ (уповноважену особу), посадових(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інструкцій(її) працівників Уповноваженого підрозділу </w:t>
      </w:r>
      <w:r>
        <w:rPr>
          <w:rFonts w:ascii="Times New Roman" w:eastAsia="Times New Roman" w:hAnsi="Times New Roman" w:cs="Times New Roman"/>
          <w:sz w:val="28"/>
          <w:szCs w:val="28"/>
        </w:rPr>
        <w:t>уповноваженої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особи), їх відповідність Типовому положенню; </w:t>
      </w:r>
    </w:p>
    <w:p w14:paraId="715BE5F4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забезпечення Уповноваженого підрозділу (</w:t>
      </w:r>
      <w:r>
        <w:rPr>
          <w:rFonts w:ascii="Times New Roman" w:eastAsia="Times New Roman" w:hAnsi="Times New Roman" w:cs="Times New Roman"/>
          <w:sz w:val="28"/>
          <w:szCs w:val="28"/>
        </w:rPr>
        <w:t>уповноваженої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особи) окремим службовим приміщенням, матеріально-технічними засобами, необхідними для виконання покладених на нього (неї) завдань, </w:t>
      </w:r>
      <w:r>
        <w:rPr>
          <w:rFonts w:ascii="Times New Roman" w:eastAsia="Times New Roman" w:hAnsi="Times New Roman" w:cs="Times New Roman"/>
          <w:sz w:val="28"/>
          <w:szCs w:val="28"/>
        </w:rPr>
        <w:t>що забезпечує їх незалежність від впливу чи втручання у його (її) роботу; </w:t>
      </w:r>
    </w:p>
    <w:p w14:paraId="6D91C058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питання виконання Уповноваженим підрозділом (</w:t>
      </w:r>
      <w:r>
        <w:rPr>
          <w:rFonts w:ascii="Times New Roman" w:eastAsia="Times New Roman" w:hAnsi="Times New Roman" w:cs="Times New Roman"/>
          <w:sz w:val="28"/>
          <w:szCs w:val="28"/>
        </w:rPr>
        <w:t>уповноваженою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особою) вимог Закону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щодо:</w:t>
      </w:r>
    </w:p>
    <w:p w14:paraId="0B8CCFC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 оцінювання корупційних ризиків у діяльності відповідного об'єкта перевірки, підготовки заходів щодо їх усунення, внесення відповідних пропозицій керівнику відповідного об'єкта перевірки та розробки антикорупційної програми;</w:t>
      </w:r>
    </w:p>
    <w:p w14:paraId="340CD19A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 корупційним та пов’язаним із корупцією правопорушенням; </w:t>
      </w:r>
    </w:p>
    <w:p w14:paraId="6AD1CA86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дотримання правил етичної поведінки; </w:t>
      </w:r>
    </w:p>
    <w:p w14:paraId="0D535EC2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 та врегулювання конфлікту інтересів; </w:t>
      </w:r>
    </w:p>
    <w:p w14:paraId="5266F77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перевірки фактів подання декларацій; </w:t>
      </w:r>
    </w:p>
    <w:p w14:paraId="53316D65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 механізмів заохочення та формування культури повідомлення про можливі факти корупційних або пов’язаних з корупцією правопорушень, інших порушень Закону; </w:t>
      </w:r>
    </w:p>
    <w:p w14:paraId="2A3EA69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 роботи внутрішніх каналів повідомлень про можливі факти корупційних або пов’язаних із корупцією правопорушень, інших порушень Закону;</w:t>
      </w:r>
    </w:p>
    <w:p w14:paraId="408AB698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внутрішніх процедур і механізмів прийняття та розгляду повідомлень про можливі факти корупційних або пов’язаних з корупцією правопорушень, інших порушень Закону, перевірки та належного реагування на такі повідомлення;</w:t>
      </w:r>
    </w:p>
    <w:p w14:paraId="248BABBA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отримання та розгляду повідомлень про корупційні та пов’язані з корупцією правопорушення, інші порушення Закону;</w:t>
      </w:r>
    </w:p>
    <w:p w14:paraId="1D47D57D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співпраці з викривачами, забезпечення дотримання їхніх прав та гарантій захисту, передбачених Законом;</w:t>
      </w:r>
    </w:p>
    <w:p w14:paraId="67D5EADC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надання методичної та консультаційної допомоги з питань додержання законодавства щодо запобігання корупції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питань щодо здійснення повідомлення про можливі факти корупційних або пов’язаних із корупцією правопорушень, інших порушень Закону, захисту викривачів;</w:t>
      </w:r>
    </w:p>
    <w:p w14:paraId="149FDA95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дотримання заборони на одержання пільг, послуг і майна;</w:t>
      </w:r>
    </w:p>
    <w:p w14:paraId="539145BE" w14:textId="520DF2BF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своєчасне надання Національному агентству відомостей про притягнення </w:t>
      </w:r>
      <w:r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дисциплінарної відповідальності за вчинення корупційних або пов’язаних із корупцією правопорушень</w:t>
      </w:r>
      <w:r w:rsidR="004C298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2D6C09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прозорості та доступу до інформації;</w:t>
      </w:r>
    </w:p>
    <w:p w14:paraId="4210347A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своєчасного виявлення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актів розпорядчого, організаційно 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розпорядч</w:t>
      </w:r>
      <w:r>
        <w:rPr>
          <w:rFonts w:ascii="Times New Roman" w:eastAsia="Times New Roman" w:hAnsi="Times New Roman" w:cs="Times New Roman"/>
          <w:sz w:val="28"/>
          <w:szCs w:val="28"/>
        </w:rPr>
        <w:t>ого характеру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правочинів, які прийняті,  укладені з порушенням вимог Закону;</w:t>
      </w:r>
    </w:p>
    <w:p w14:paraId="02B9FD2C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своєчасності та повноти виконання завдань, визначених у наказах Агентства відновлення та окремих дорученнях Голови Агентства відновлення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питань виконання антикорупційного законодавства, відповідності наданої інформації фактичному стану справ, запровадженню антикорупційних політик;</w:t>
      </w:r>
    </w:p>
    <w:p w14:paraId="34323416" w14:textId="3978B93C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візування Уповноваженим підрозділом (уповноваженою особою)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2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розпорядчих документів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 з основної діяльності, адміністративно-господарських питань,  кадрових питань (особового складу);</w:t>
      </w:r>
    </w:p>
    <w:p w14:paraId="0505053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виконання вимог внутрішніх документів підприємств, що регламентують порядок ознайомлення працівників із встановленими Законом вимогами та обмеженнями, антикорупційною програмою, а також реалізації заходів з підвищення рівня обізнаності працівників у питаннях забезпечення дотримання відповідних стандартів, правил і процедур.</w:t>
      </w:r>
    </w:p>
    <w:p w14:paraId="2CA4E113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Перелік питань, що підлягають перевірці, може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уточнюватись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Головою Агентства відновлення за обґрунтованою пропозицією керівника Уповноваженого підрозділу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5B5930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779649F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І. Організація проведення перевірки</w:t>
      </w:r>
    </w:p>
    <w:p w14:paraId="37160DF7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228D47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Уповноважений підрозділ самостійно або за пропозиціями самостійних структурних підрозділів Агентства відновлення, головних спеціалістів, посади яких, згідно штатного розпису, в Агентстві відновлення, є самостійними, з урахуванням проблемних питань у діяльності об’єктів перевірки, виявлених під час попереднього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аналізу та оцінки звітування уповноважених осіб, відповідно до Порядку звітування уповноважених осіб з питань запобігання та виявлення корупції підприємств, установ і організацій, що належать до сфери управління Державного агентства автомобільних доріг України, затвердженого наказом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Укравтодору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 06.12.2022 № Н-304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щороку здійснює підготовку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 перевірок та подає його </w:t>
      </w:r>
      <w:r>
        <w:rPr>
          <w:rFonts w:ascii="Times New Roman" w:eastAsia="Times New Roman" w:hAnsi="Times New Roman" w:cs="Times New Roman"/>
          <w:sz w:val="28"/>
          <w:szCs w:val="28"/>
        </w:rPr>
        <w:t>не пізніше 10 грудня Голові Агентства відновлення, з метою його затвердження.</w:t>
      </w:r>
    </w:p>
    <w:p w14:paraId="1C92C0C0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 проведення перевірок строк їх проведення визначається Уповноваженим підрозділом з урахуванням обсягу, характеру завдань для перевірки та складності організаційної структури об’єкта перевірки і не може перевищувати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тридцяти робочих днів. </w:t>
      </w:r>
    </w:p>
    <w:p w14:paraId="44F94510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Для проведення позапланової перевірки Уповноважений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підрозділ,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пізніше 5 робочих днів з моменту виявлення обставин, визначених в пункті 2 Розділу II цього Порядку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</w:t>
      </w:r>
      <w:r>
        <w:rPr>
          <w:rFonts w:ascii="Times New Roman" w:eastAsia="Times New Roman" w:hAnsi="Times New Roman" w:cs="Times New Roman"/>
          <w:sz w:val="28"/>
          <w:szCs w:val="28"/>
        </w:rPr>
        <w:t>ує Голову Агентства відновлення про їх настання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здійснює підготовку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наказу про проведення позапланової перевірки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9DB634F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У наказі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Агентства відновлення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перевірки  зазначаються: </w:t>
      </w:r>
    </w:p>
    <w:p w14:paraId="607DA823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підстава перевірки;</w:t>
      </w:r>
    </w:p>
    <w:p w14:paraId="4FA829C5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найменування та місцезнаходження об’єкта перевірки; </w:t>
      </w:r>
    </w:p>
    <w:p w14:paraId="0157495B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питань, які підлягають перевірці; </w:t>
      </w:r>
    </w:p>
    <w:p w14:paraId="0CA5D2EC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початку перевірки та термін її проведення; </w:t>
      </w:r>
    </w:p>
    <w:p w14:paraId="50995750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посадова особа (посадові особи) Агентства відновлення, яка (які) здійснюватиме(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перевірку (далі – посадова особа)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або склад комісії (не менше 3 осіб), один з яких визначається  Головою комісії (далі – члени комісії);</w:t>
      </w:r>
    </w:p>
    <w:p w14:paraId="25B78A84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період, який охоплюється перевіркою.</w:t>
      </w:r>
    </w:p>
    <w:p w14:paraId="0D49C212" w14:textId="7E9243D4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Наказом </w:t>
      </w:r>
      <w:r w:rsidRPr="001B7308">
        <w:rPr>
          <w:rFonts w:ascii="Times New Roman" w:eastAsia="Times New Roman" w:hAnsi="Times New Roman" w:cs="Times New Roman"/>
          <w:sz w:val="28"/>
          <w:szCs w:val="28"/>
        </w:rPr>
        <w:t>Державного агентства відновлення та розвитку інфраструктури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затверджується план-завдання </w:t>
      </w:r>
      <w:r w:rsidRPr="0053270C">
        <w:rPr>
          <w:rFonts w:ascii="Times New Roman" w:eastAsia="Times New Roman" w:hAnsi="Times New Roman" w:cs="Times New Roman"/>
          <w:bCs/>
          <w:sz w:val="28"/>
          <w:szCs w:val="28"/>
        </w:rPr>
        <w:t>на здійснення</w:t>
      </w:r>
      <w:r w:rsidRPr="0053270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3270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контролю за дотриманням антикорупційного законодавства у діяльності </w:t>
      </w:r>
      <w:r w:rsidRPr="00FA4478">
        <w:rPr>
          <w:rFonts w:ascii="Times New Roman" w:eastAsia="Times New Roman" w:hAnsi="Times New Roman" w:cs="Times New Roman"/>
          <w:bCs/>
          <w:sz w:val="28"/>
          <w:szCs w:val="28"/>
        </w:rPr>
        <w:t>об’єкта</w:t>
      </w:r>
      <w:r w:rsidRPr="0053270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перевірки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складений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 формою згідно з додатком 2 до цього Порядку (далі – план-завдання)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61A6F764" w14:textId="77777777" w:rsidR="007B0E7A" w:rsidRDefault="007B0E7A" w:rsidP="007B0E7A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У разі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роведення перевірки посадовою особо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посадова особа користується  правами та виконує обов'язки, передбачені цим Порядком для комісії та її членів.</w:t>
      </w:r>
    </w:p>
    <w:p w14:paraId="5D6DA2C6" w14:textId="77777777" w:rsidR="007B0E7A" w:rsidRDefault="007B0E7A" w:rsidP="007B0E7A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Комісія утворюється з працівників Уповноваженого підрозділу, інших самостійних структурних підрозділів, </w:t>
      </w:r>
      <w:r w:rsidRPr="00BA66B2">
        <w:rPr>
          <w:rFonts w:ascii="Times New Roman" w:eastAsia="Times New Roman" w:hAnsi="Times New Roman" w:cs="Times New Roman"/>
          <w:sz w:val="28"/>
          <w:szCs w:val="28"/>
        </w:rPr>
        <w:t>та головн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A66B2">
        <w:rPr>
          <w:rFonts w:ascii="Times New Roman" w:eastAsia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BA66B2">
        <w:rPr>
          <w:rFonts w:ascii="Times New Roman" w:eastAsia="Times New Roman" w:hAnsi="Times New Roman" w:cs="Times New Roman"/>
          <w:sz w:val="28"/>
          <w:szCs w:val="28"/>
        </w:rPr>
        <w:t>, посади яких згідно штатного розпису в Агентстві відновлення, є самостійними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394916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Члени комісії (посадова особа), в разі виникнення в них реального чи потенційного конфлікту інтересів зобов'язані письмово повідомити про це Голову Агентства відновлення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керівника </w:t>
      </w:r>
      <w:r>
        <w:rPr>
          <w:rFonts w:ascii="Times New Roman" w:eastAsia="Times New Roman" w:hAnsi="Times New Roman" w:cs="Times New Roman"/>
          <w:sz w:val="28"/>
          <w:szCs w:val="28"/>
        </w:rPr>
        <w:t>Уповноваженого структурного підрозділу, а також Голову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54B5D397" w14:textId="676701B2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Уповноваженого структурного підрозділу (у разі якщо він не є Головою комісії) або Голова комісії,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результатами розгляду повідомлення про наявність у члена комісії (посадової особи)  реального чи потенційного конфлікту інтересів або з власної ініціативи повідомляє Голову Агентства </w:t>
      </w:r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наявність/відсутність у посадової особи реального чи потенційного конфлікту інтересів. У разі наявності у члена комісії (посадової особи) конфлікту інтересів,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Голова Агентства відновлення забезпечує здійснення передбачених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заходів для його запобігання або  врегулювання до або під час проведення перевірки. </w:t>
      </w:r>
    </w:p>
    <w:p w14:paraId="40026940" w14:textId="77777777" w:rsidR="004F615B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 проведення планової перевірки об’єкт перевірки повідомляється шляхом надсилання копії наказу про проведення перевірки засобами поштового чи електронного зв’язку, зокрема через систему електронного документообігу АСКОД (далі – СЕД), не пізніше ніж за п’ять робочих днів до дати початку її проведення.</w:t>
      </w:r>
      <w:r w:rsidR="00065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E8338C5" w14:textId="2E7B01D7" w:rsidR="007B0E7A" w:rsidRDefault="00065F54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разі проведення позапланової перевірки об’єкт перевірки повідомляється шляхом надсилання копії наказу про проведення перевірки засобами поштового чи електронного зв’язку, зокрема через систему електронного документообігу АСКОД (далі – СЕД), в день видання такого наказу. </w:t>
      </w:r>
    </w:p>
    <w:p w14:paraId="252FD1F5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6729B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Порядок проведення перевірки</w:t>
      </w:r>
    </w:p>
    <w:p w14:paraId="44B76C8A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CBC7DE" w14:textId="77ADF00E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Копія наказу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Агентства відновлення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проведення планової або позапланової перевірки надається 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оловою комісії або посадовою особою керівнику об’єкта перевірки або особі, яка виконує його обов'язки (далі 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 об’єкта перевірки).</w:t>
      </w:r>
    </w:p>
    <w:p w14:paraId="63BF7267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Допуск членів комісії (посадової особи) на об’єкт перевірки забезпечує керівник об’єкта перевірки, за наявності копії наказу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Агентства відновлення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проведення планової або позапланової перевірки та документа, що посвідчує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членів комісії (посадову особу)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94C2B1" w14:textId="66DF4085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У разі не допуску членів комісії (посадової особи) до перевірки або перешкоджання її проведенню, Голова комісія, посадова особа складає акт про не допуск до або неможливість проведення перевірки (далі – акт) за формою згідно з додатком 3 до цього Порядку у двох примірниках.</w:t>
      </w:r>
    </w:p>
    <w:p w14:paraId="5FFDE20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 надається керівнику об'єкта перевірки у двох примірниках для ознайомлення. </w:t>
      </w:r>
    </w:p>
    <w:p w14:paraId="29D43B2C" w14:textId="2E4E1483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разі відмови керівника об'єкта перевірки від ознайомлення з актом, 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олова комісії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посадова особа робить у такому акті відповідну відмітку і надсилає один примірник об'єкту перевірки засобами поштового чи електронного зв'язку, зокрема СЕД.</w:t>
      </w:r>
    </w:p>
    <w:p w14:paraId="4DEED5A9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Перевірка зупиняється з дня складання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Зупинення перевірки перериває строк її проведення.</w:t>
      </w:r>
    </w:p>
    <w:p w14:paraId="5E878398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строку проведення перевірки не зараховується час, протягом якого членів комісії (посадову особу) не було допущено до перевірки, а також час ознайомлення керівника об'єкта з довідкою про проведення перевірки.</w:t>
      </w:r>
    </w:p>
    <w:p w14:paraId="0FD037D6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 проведення перевірки відновлюється з дня фактичного усунення обставин, що стали підставою для її зупинення.</w:t>
      </w:r>
    </w:p>
    <w:p w14:paraId="41FAC982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Перевірка проводиться в строки, визначені наказом про проведення перевірки та згідно з планом-завданням. </w:t>
      </w:r>
    </w:p>
    <w:p w14:paraId="4D1165FB" w14:textId="0475A61B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разі виникнення під час проведення перевірки потреби в дослідженні додаткових матеріалів, без аналізу яких неможливо зробити висновки, або в отриманні пояснень,  за обґрунтованою письмовою пропозицією Голови комісії</w:t>
      </w:r>
      <w:r w:rsidR="00105F71">
        <w:rPr>
          <w:rFonts w:ascii="Times New Roman" w:eastAsia="Times New Roman" w:hAnsi="Times New Roman" w:cs="Times New Roman"/>
          <w:sz w:val="28"/>
          <w:szCs w:val="28"/>
        </w:rPr>
        <w:t xml:space="preserve"> 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посадової особи строк проведення перевірки може бути продовжений наказом Агентства відновлення</w:t>
      </w:r>
      <w:r w:rsidRPr="00E7349E">
        <w:rPr>
          <w:rFonts w:ascii="Times New Roman" w:eastAsia="Times New Roman" w:hAnsi="Times New Roman" w:cs="Times New Roman"/>
          <w:sz w:val="28"/>
          <w:szCs w:val="28"/>
        </w:rPr>
        <w:t>, але не більше ніж на п’ятнадцять  робочих днів, про що робиться відмітка у направленні на перевірку.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821B49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Об’єкт перевірки повідомляється про продовження строку проведення перевірки не пізніше наступного робочого дня з дня підписання відповідного наказу Агентства відновлення засобами поштового чи електронного зв’язку, зокрема СЕД.</w:t>
      </w:r>
    </w:p>
    <w:p w14:paraId="2D5D95D7" w14:textId="30721C59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Голова комісії</w:t>
      </w:r>
      <w:r w:rsidR="00105F71">
        <w:rPr>
          <w:rFonts w:ascii="Times New Roman" w:eastAsia="Times New Roman" w:hAnsi="Times New Roman" w:cs="Times New Roman"/>
          <w:sz w:val="28"/>
          <w:szCs w:val="28"/>
        </w:rPr>
        <w:t xml:space="preserve"> 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посадова особа при проведенні перевірки організовує свою роботу так, щоб не перешкоджати об’єкту перевірки у здійсненні покладених на нього завдань та функцій.</w:t>
      </w:r>
    </w:p>
    <w:p w14:paraId="7A4A162B" w14:textId="43509D4E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 потреби уточнення питань, зазначених у плані-завданні на перевірку, отримання членами комісії (посадовою особою) завірених копій документів, пояснень, Голова комісії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посадова особа може надсилати (вручати) керівнику об’єкта перевірки письмовий запит за власним  підписом, у якому визначаються перелік відповідних документів та </w:t>
      </w:r>
      <w:r w:rsidR="002B7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строки їх надання. </w:t>
      </w:r>
    </w:p>
    <w:p w14:paraId="07417140" w14:textId="7EF00436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Інформація про ненадання або несвоєчасне надання документів, пояснень, зазначених у такому запиті зазначається у довідці про результати перевірки (далі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довідка перевірки), складеної за формою згідно з додатком 4 до цього Порядку. </w:t>
      </w:r>
    </w:p>
    <w:p w14:paraId="74A26104" w14:textId="4AE46D72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Перевірка проводиться з додержанням вимог законодавства щодо захисту персональних даних та іншої інформації з обмеженим доступом, а також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недопущення розголошення інформації з обмеженим доступом, що стала відома під час її проведення.</w:t>
      </w:r>
    </w:p>
    <w:p w14:paraId="1470BC35" w14:textId="26BBE6AF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8D9953" w14:textId="003FBF27" w:rsidR="00677971" w:rsidRDefault="00677971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4DEE9" w14:textId="77777777" w:rsidR="00677971" w:rsidRDefault="00677971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F10A81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Права та обов’язки членів комісії (посадової особи)</w:t>
      </w:r>
    </w:p>
    <w:p w14:paraId="112CDB1F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DEE917" w14:textId="58DE7EC8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Члени комісії (посадова особа) при проведенні перевірки ма</w:t>
      </w:r>
      <w:r w:rsidR="00105F71">
        <w:rPr>
          <w:rFonts w:ascii="Times New Roman" w:eastAsia="Times New Roman" w:hAnsi="Times New Roman" w:cs="Times New Roman"/>
          <w:color w:val="000000"/>
          <w:sz w:val="28"/>
          <w:szCs w:val="28"/>
        </w:rPr>
        <w:t>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право:</w:t>
      </w:r>
    </w:p>
    <w:p w14:paraId="02A0CD02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входити до приміщень, у яких розташований об’єкт перевірки;</w:t>
      </w:r>
    </w:p>
    <w:p w14:paraId="6DE57B4D" w14:textId="01A59E74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на забезпечення об'єктом перевірки, на час проведення перевірки, робочим місцем, комп'ютерною, копіювальною технікою, іншими технічними засобами, необхідними для реалізації повноважень, для оформлення матеріалів перевірки;</w:t>
      </w:r>
    </w:p>
    <w:p w14:paraId="17B8197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вимагати припинення дій, що перешкоджають проведенню перевірки; </w:t>
      </w:r>
    </w:p>
    <w:p w14:paraId="0CB4D4E7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отримувати та ознайомлюватися в межах, передбачених законодавством, з необхідними документами і матеріалами, копіювати їх з урахуванням обмежень, установлених законодавством, яким регулюється порядок роботи з інформацією з обмеженим доступом, та додавати копії до матеріалів перевірки;</w:t>
      </w:r>
    </w:p>
    <w:p w14:paraId="10585506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отримувати від працівників об’єкта перевірки усні та письмові пояснення з питань, що стосуються предмета перевірки;</w:t>
      </w:r>
    </w:p>
    <w:p w14:paraId="27C27603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перевіряти повноту усунення порушень, виявлених попередньою перевіркою;</w:t>
      </w:r>
    </w:p>
    <w:p w14:paraId="6A3618B8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здійснювати інші повноваження, передбачені законодавством.</w:t>
      </w:r>
    </w:p>
    <w:p w14:paraId="385F3D8F" w14:textId="619F45A6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Голова комісії</w:t>
      </w:r>
      <w:r w:rsidR="007C2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посадова особа при проведенні перевірки зобов’язан</w:t>
      </w:r>
      <w:r w:rsidR="007C275B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8C97450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повідомити керівника об’єкта перевірки про предмет і підставу проведення перевірки, визначати перелік необхідних документів та строки їх надання об’єктом перевірки, узгодити інші організаційні питання щодо проведення перевірки;</w:t>
      </w:r>
    </w:p>
    <w:p w14:paraId="237FE0FA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у разі виявлення ознак корупційного або пов’язаного з корупцією правопорушення чи одержання інформації про вчинення такого правопорушення працівниками об’єкта перевірки не пізніше одного робочого дня письмово повідомити про це Голову Агентства відновлення та спеціально уповноважен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суб’єкт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сфері протидії корупції </w:t>
      </w:r>
      <w:r>
        <w:rPr>
          <w:rFonts w:ascii="Times New Roman" w:eastAsia="Times New Roman" w:hAnsi="Times New Roman" w:cs="Times New Roman"/>
          <w:sz w:val="28"/>
          <w:szCs w:val="28"/>
        </w:rPr>
        <w:t>до повноважень якого належить розгляд таких правопорушень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E6AE55" w14:textId="363FED50" w:rsidR="007B0E7A" w:rsidRDefault="007C275B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B0E7A">
        <w:rPr>
          <w:rFonts w:ascii="Times New Roman" w:eastAsia="Times New Roman" w:hAnsi="Times New Roman" w:cs="Times New Roman"/>
          <w:color w:val="000000"/>
          <w:sz w:val="28"/>
          <w:szCs w:val="28"/>
        </w:rPr>
        <w:t>) ознайомити керівника об’єкта перевірки з довідкою перевірки;</w:t>
      </w:r>
    </w:p>
    <w:p w14:paraId="5BBAF913" w14:textId="4D7FE124" w:rsidR="007B0E7A" w:rsidRDefault="007C275B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B0E7A">
        <w:rPr>
          <w:rFonts w:ascii="Times New Roman" w:eastAsia="Times New Roman" w:hAnsi="Times New Roman" w:cs="Times New Roman"/>
          <w:color w:val="000000"/>
          <w:sz w:val="28"/>
          <w:szCs w:val="28"/>
        </w:rPr>
        <w:t>) здійснити інформування у формі доповідної записки Голови Агентства відновлення про результати перевірки та надати пропозиції за результатами її проведення у строк не більше трьох робочих днів з дня завершення перевірки;</w:t>
      </w:r>
    </w:p>
    <w:p w14:paraId="2EF23408" w14:textId="74E8A96B" w:rsidR="007B0E7A" w:rsidRDefault="007C275B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B0E7A">
        <w:rPr>
          <w:rFonts w:ascii="Times New Roman" w:eastAsia="Times New Roman" w:hAnsi="Times New Roman" w:cs="Times New Roman"/>
          <w:color w:val="000000"/>
          <w:sz w:val="28"/>
          <w:szCs w:val="28"/>
        </w:rPr>
        <w:t>) у разі виявлення ознак корупційного або пов’язаного з корупцією правопорушення чи одержання інформації про вчинення такого правопорушення працівниками об’єкта перевірок протягом одного робочого дня інформувати Голову Агентства відновлення та</w:t>
      </w:r>
      <w:r w:rsidR="000379C6">
        <w:rPr>
          <w:rFonts w:ascii="Times New Roman" w:eastAsia="Times New Roman" w:hAnsi="Times New Roman" w:cs="Times New Roman"/>
          <w:color w:val="000000"/>
          <w:sz w:val="28"/>
          <w:szCs w:val="28"/>
        </w:rPr>
        <w:t>/або</w:t>
      </w:r>
      <w:r w:rsidR="007B0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спеціально уповноважених суб’єктів у сфері протидії корупції;</w:t>
      </w:r>
    </w:p>
    <w:p w14:paraId="7B2ADD1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Члени комісії (посадова особа) при проведенні перевірки зобов’язані:</w:t>
      </w:r>
    </w:p>
    <w:p w14:paraId="3671D39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додержуватися вимог законодавства під час роботи з інформацією з обмеженим доступом;</w:t>
      </w:r>
    </w:p>
    <w:p w14:paraId="47CE2B55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здійснювати моніторинг врахування об'єктом перевірки пропозицій, наданих за результатами перевірки.</w:t>
      </w:r>
    </w:p>
    <w:p w14:paraId="4B61248F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повно, об’єктивно та неупереджено проводити перевірку в межах повноважень, передбачених Законом та цим Порядком;</w:t>
      </w:r>
    </w:p>
    <w:p w14:paraId="68C4632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відображати в довідці перевірки виявлені під час перевірки факти порушень, обставини та причини їх вчинення з наведенням відповідних документів, пояснень працівників об’єкта перевірки;</w:t>
      </w:r>
    </w:p>
    <w:p w14:paraId="511BD96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долучати до матеріалів перевірки документи та/або їх копії, які підтверджують або спростовують факти порушення антикорупційного законодавства;</w:t>
      </w:r>
    </w:p>
    <w:p w14:paraId="346F49C3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у разі виникнення ситуації, яка має ознаки реального чи потенційного конфлікту інтересів або може бути сприйнята як така, повідомити про це Голов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Агентства відновлення,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комісії (у разі проведення перевірки комісією) перед початком обговорення відповідного питання та посадову особу Уповноваженого підрозділу;</w:t>
      </w:r>
    </w:p>
    <w:p w14:paraId="2C6D8A6B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приймати від посадових осіб об’єкта й розглядати за їх ініціативою письмові заяви, зауваження, додаткові пояснення щодо питань, які перевіряються, та з питань, що виникають під час проведення перевірки;</w:t>
      </w:r>
    </w:p>
    <w:p w14:paraId="0163F6C7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не розголошувати інформацію з обмеженим доступом, отриману під час проведення перевірки, крім випадків, установлених законом;</w:t>
      </w:r>
    </w:p>
    <w:p w14:paraId="72FEE3D7" w14:textId="104B354B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 w:rsidR="007C2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дотримуватися інших заборон та обмежень </w:t>
      </w:r>
      <w:r>
        <w:rPr>
          <w:rFonts w:ascii="Times New Roman" w:eastAsia="Times New Roman" w:hAnsi="Times New Roman" w:cs="Times New Roman"/>
          <w:sz w:val="28"/>
          <w:szCs w:val="28"/>
        </w:rPr>
        <w:t>передбачен</w:t>
      </w:r>
      <w:r w:rsidR="007C275B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75B">
        <w:rPr>
          <w:rFonts w:ascii="Times New Roman" w:eastAsia="Times New Roman" w:hAnsi="Times New Roman" w:cs="Times New Roman"/>
          <w:sz w:val="28"/>
          <w:szCs w:val="28"/>
        </w:rPr>
        <w:t xml:space="preserve">законодавством та </w:t>
      </w:r>
      <w:r>
        <w:rPr>
          <w:rFonts w:ascii="Times New Roman" w:eastAsia="Times New Roman" w:hAnsi="Times New Roman" w:cs="Times New Roman"/>
          <w:sz w:val="28"/>
          <w:szCs w:val="28"/>
        </w:rPr>
        <w:t>цим Порядком</w:t>
      </w:r>
      <w:r w:rsidR="007C27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3E6614" w14:textId="77777777" w:rsidR="007C275B" w:rsidRDefault="007C275B" w:rsidP="007B0E7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77AE1C" w14:textId="380D5338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VІ. Оформлення результатів перевірки</w:t>
      </w:r>
    </w:p>
    <w:p w14:paraId="055F490F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82729B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За результатами проведеної перевірки складається довідка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перевірки у двох примірниках.</w:t>
      </w:r>
    </w:p>
    <w:p w14:paraId="2E7379F4" w14:textId="2F9FA004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Довідка перевірки складається не пізніше трьох робочих днів </w:t>
      </w:r>
      <w:r w:rsidR="000379C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закінчення її проведення</w:t>
      </w:r>
      <w:r w:rsidR="00037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 межах строків перевірки.</w:t>
      </w:r>
    </w:p>
    <w:p w14:paraId="1F1A50B9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Довідка перевірки підписується членами комісії (посадовою особою). </w:t>
      </w:r>
    </w:p>
    <w:p w14:paraId="4F977CD5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якщо члени комісії (посадова особа)  мають (</w:t>
      </w:r>
      <w:r>
        <w:rPr>
          <w:rFonts w:ascii="Times New Roman" w:eastAsia="Times New Roman" w:hAnsi="Times New Roman" w:cs="Times New Roman"/>
          <w:sz w:val="28"/>
          <w:szCs w:val="28"/>
        </w:rPr>
        <w:t>має)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окрему думку щодо результатів перевірки,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вони (вона)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можуть викласти її письмово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відповідним обґрунтуванням,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 до довідки перевірки, про що робиться відмітка перед власним підписом такої особи у довідці. </w:t>
      </w:r>
    </w:p>
    <w:p w14:paraId="019CD6FE" w14:textId="30484761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неможливості підписати довідку перевірки з поважних причин (тимчасова втрата працездатності, відрядження, відпустка) про це робиться відмітка на останньому аркуші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довідки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нижче підписів членів комісії (</w:t>
      </w:r>
      <w:r>
        <w:rPr>
          <w:rFonts w:ascii="Times New Roman" w:eastAsia="Times New Roman" w:hAnsi="Times New Roman" w:cs="Times New Roman"/>
          <w:sz w:val="28"/>
          <w:szCs w:val="28"/>
        </w:rPr>
        <w:t>посадової особи).</w:t>
      </w:r>
    </w:p>
    <w:p w14:paraId="78F0790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Будь-які виправлення та доповнення в довідці перевірки після її підписання не допускаються.</w:t>
      </w:r>
    </w:p>
    <w:p w14:paraId="3C61036D" w14:textId="523E0479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Підписана членами комісії (посадовою особою)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довідка перевірки передається Головою комісії, посадовою особою на </w:t>
      </w:r>
      <w:r w:rsidR="000379C6">
        <w:rPr>
          <w:rFonts w:ascii="Times New Roman" w:eastAsia="Times New Roman" w:hAnsi="Times New Roman" w:cs="Times New Roman"/>
          <w:sz w:val="28"/>
          <w:szCs w:val="28"/>
        </w:rPr>
        <w:t>розгляд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Агентства відновлення.</w:t>
      </w:r>
    </w:p>
    <w:p w14:paraId="70CD3CD8" w14:textId="2352D9AB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 Агентства відновлення </w:t>
      </w:r>
      <w:r w:rsidR="000379C6">
        <w:rPr>
          <w:rFonts w:ascii="Times New Roman" w:eastAsia="Times New Roman" w:hAnsi="Times New Roman" w:cs="Times New Roman"/>
          <w:sz w:val="28"/>
          <w:szCs w:val="28"/>
        </w:rPr>
        <w:t>здійснює розгляд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довідк</w:t>
      </w:r>
      <w:r w:rsidR="000379C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перевірки протягом п’яти робочих днів з дня її одержання. </w:t>
      </w:r>
    </w:p>
    <w:p w14:paraId="0CA418EB" w14:textId="3044B568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пізніше наступного робочого дня після її </w:t>
      </w:r>
      <w:r w:rsidR="000323F9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овідка надсилається засобами поштового зв’язку для ознайомлення керівникові об’єкта перевірки. </w:t>
      </w:r>
    </w:p>
    <w:p w14:paraId="0E5C98F6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Довідка перевірки зберігається згідно з номенклатурою справ в Уповноваженому підрозділі. </w:t>
      </w:r>
    </w:p>
    <w:p w14:paraId="1164C194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304AF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Розгляд та прийняття рішень за результатами перевірок, контроль за усуненням виявлених під час перевірок порушень і недоліків</w:t>
      </w:r>
    </w:p>
    <w:p w14:paraId="2EB79713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2B8426" w14:textId="5A352054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 результатами перевірки Уповноваженим підрозділом здійснюється підготовка </w:t>
      </w:r>
      <w:r w:rsidR="00032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пропозицій та/або зауважень, якими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визначаються завдання для об’єкта перевірки із зазначенням строку їх виконання. </w:t>
      </w:r>
    </w:p>
    <w:p w14:paraId="24799440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об’єктом перевірки окремого доручення </w:t>
      </w:r>
      <w:r>
        <w:rPr>
          <w:rFonts w:ascii="Times New Roman" w:eastAsia="Times New Roman" w:hAnsi="Times New Roman" w:cs="Times New Roman"/>
          <w:sz w:val="28"/>
          <w:szCs w:val="28"/>
        </w:rPr>
        <w:t>здійснюється Уповноваженим підрозділом.</w:t>
      </w:r>
    </w:p>
    <w:p w14:paraId="67392B0C" w14:textId="77777777" w:rsidR="007B0E7A" w:rsidRDefault="007B0E7A" w:rsidP="007B0E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BDB688" w14:textId="43261CA5" w:rsidR="00E85E09" w:rsidRDefault="00E85E09" w:rsidP="007B0E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5AF86" w14:textId="77777777" w:rsidR="000323F9" w:rsidRDefault="000323F9" w:rsidP="007B0E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35565C" w14:textId="77777777" w:rsidR="007B0E7A" w:rsidRDefault="007B0E7A" w:rsidP="007B0E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tyjcwt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В.о. </w:t>
      </w:r>
      <w:r>
        <w:rPr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авідувача Сектору з питань </w:t>
      </w:r>
    </w:p>
    <w:p w14:paraId="743EC995" w14:textId="77777777" w:rsidR="007B0E7A" w:rsidRDefault="007B0E7A" w:rsidP="007B0E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запобігання та виявлення корупції, </w:t>
      </w:r>
    </w:p>
    <w:p w14:paraId="27C841E1" w14:textId="77777777" w:rsidR="007B0E7A" w:rsidRDefault="007B0E7A" w:rsidP="007B0E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48942C2E" w14:textId="77777777" w:rsidR="007B0E7A" w:rsidRDefault="007B0E7A" w:rsidP="007B0E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питань координації внутрішнього контролю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     Ольга ПЕРМІНОВА</w:t>
      </w:r>
    </w:p>
    <w:p w14:paraId="2FF88EBE" w14:textId="77777777" w:rsidR="00C03C2A" w:rsidRDefault="00C03C2A" w:rsidP="007B0E7A">
      <w:pPr>
        <w:jc w:val="both"/>
        <w:rPr>
          <w:sz w:val="28"/>
          <w:szCs w:val="28"/>
        </w:rPr>
        <w:sectPr w:rsidR="00C03C2A" w:rsidSect="00C03C2A">
          <w:headerReference w:type="default" r:id="rId9"/>
          <w:headerReference w:type="first" r:id="rId10"/>
          <w:pgSz w:w="11909" w:h="16834"/>
          <w:pgMar w:top="1134" w:right="569" w:bottom="1134" w:left="1701" w:header="708" w:footer="708" w:gutter="0"/>
          <w:pgNumType w:start="1"/>
          <w:cols w:space="720"/>
          <w:titlePg/>
          <w:docGrid w:linePitch="299"/>
        </w:sectPr>
      </w:pPr>
    </w:p>
    <w:p w14:paraId="142F2694" w14:textId="627B100C" w:rsidR="007B0E7A" w:rsidRDefault="00C03C2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 xml:space="preserve">одаток 1 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br/>
        <w:t xml:space="preserve">до Порядку </w:t>
      </w:r>
      <w:r w:rsidR="007B0E7A" w:rsidRPr="00A92853">
        <w:rPr>
          <w:rFonts w:ascii="Times New Roman" w:eastAsia="Times New Roman" w:hAnsi="Times New Roman" w:cs="Times New Roman"/>
          <w:sz w:val="28"/>
          <w:szCs w:val="28"/>
        </w:rPr>
        <w:t>організації заходів контролю за дотриманням антикорупційного законодавства на підприємствах, установах та організаціях, що належать до сфери управління Державного агентства відновлення та розвитку інфраструктури України</w:t>
      </w:r>
    </w:p>
    <w:p w14:paraId="6FE7BE13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(пункт 1 розділу ІІ)</w:t>
      </w:r>
    </w:p>
    <w:p w14:paraId="2873D597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</w:p>
    <w:p w14:paraId="7ED5D0E7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ЗАТВЕРДЖЕНО </w:t>
      </w:r>
    </w:p>
    <w:p w14:paraId="6BBC1FF5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 Державного агентства відновлення та розвитку інфраструктури України</w:t>
      </w:r>
    </w:p>
    <w:p w14:paraId="2B22E587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 №_______</w:t>
      </w:r>
    </w:p>
    <w:p w14:paraId="74CC38B1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A7D789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14:paraId="170478B7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організації заходів контролю за дотриманням антикорупційного законодавства на підприємствах, в установах та організаціях, </w:t>
      </w:r>
    </w:p>
    <w:p w14:paraId="2197C512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що належать до сфери управління Державного агентства відновлення та розвитку інфраструктури України, </w:t>
      </w:r>
    </w:p>
    <w:p w14:paraId="56700D0B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20__ рік</w:t>
      </w:r>
    </w:p>
    <w:p w14:paraId="23B1401B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702"/>
        <w:gridCol w:w="2495"/>
        <w:gridCol w:w="1793"/>
        <w:gridCol w:w="1793"/>
      </w:tblGrid>
      <w:tr w:rsidR="007B0E7A" w14:paraId="585A4420" w14:textId="77777777" w:rsidTr="007E03B3">
        <w:tc>
          <w:tcPr>
            <w:tcW w:w="562" w:type="dxa"/>
          </w:tcPr>
          <w:p w14:paraId="61F50EDE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702" w:type="dxa"/>
          </w:tcPr>
          <w:p w14:paraId="11484A4B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Найменування, код за ЄДРПОУ юридичної особи</w:t>
            </w:r>
          </w:p>
        </w:tc>
        <w:tc>
          <w:tcPr>
            <w:tcW w:w="2495" w:type="dxa"/>
          </w:tcPr>
          <w:p w14:paraId="1D56EB73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Місцезнаходження об’єкта контролю, юридична адреса</w:t>
            </w:r>
          </w:p>
        </w:tc>
        <w:tc>
          <w:tcPr>
            <w:tcW w:w="1793" w:type="dxa"/>
          </w:tcPr>
          <w:p w14:paraId="2A936A34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Період, за який проводиться перевірка</w:t>
            </w:r>
          </w:p>
        </w:tc>
        <w:tc>
          <w:tcPr>
            <w:tcW w:w="1793" w:type="dxa"/>
          </w:tcPr>
          <w:p w14:paraId="745E150B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Запланована дата початку проведення перевірки</w:t>
            </w:r>
          </w:p>
        </w:tc>
      </w:tr>
      <w:tr w:rsidR="007B0E7A" w14:paraId="22762BB5" w14:textId="77777777" w:rsidTr="007E03B3">
        <w:tc>
          <w:tcPr>
            <w:tcW w:w="562" w:type="dxa"/>
          </w:tcPr>
          <w:p w14:paraId="19F466A7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2" w:type="dxa"/>
          </w:tcPr>
          <w:p w14:paraId="5012E524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5" w:type="dxa"/>
          </w:tcPr>
          <w:p w14:paraId="7FED7310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3" w:type="dxa"/>
          </w:tcPr>
          <w:p w14:paraId="5364169C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3" w:type="dxa"/>
          </w:tcPr>
          <w:p w14:paraId="41C44ACB" w14:textId="77777777" w:rsidR="007B0E7A" w:rsidRDefault="007B0E7A" w:rsidP="007E03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0E7A" w14:paraId="13EA0E64" w14:textId="77777777" w:rsidTr="007E03B3">
        <w:tc>
          <w:tcPr>
            <w:tcW w:w="562" w:type="dxa"/>
          </w:tcPr>
          <w:p w14:paraId="2A77900E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14:paraId="47DE1FA2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14:paraId="2F706CAF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7063F75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15BD22BB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E7A" w14:paraId="46D95D0B" w14:textId="77777777" w:rsidTr="007E03B3">
        <w:tc>
          <w:tcPr>
            <w:tcW w:w="562" w:type="dxa"/>
          </w:tcPr>
          <w:p w14:paraId="1536DD7C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14:paraId="74DB98A3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14:paraId="277BA711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DC508C6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1AEE665A" w14:textId="77777777" w:rsidR="007B0E7A" w:rsidRDefault="007B0E7A" w:rsidP="007E0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BD33A60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734461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12E601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Керівник Уповноваженого </w:t>
      </w:r>
    </w:p>
    <w:p w14:paraId="060E60A6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підрозділу                        _____________                      __________________ </w:t>
      </w:r>
    </w:p>
    <w:p w14:paraId="709E8131" w14:textId="77777777" w:rsidR="007B0E7A" w:rsidRDefault="007B0E7A" w:rsidP="007B0E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(підпис)                                              (Власне ім’я ПРІЗВИЩЕ)</w:t>
      </w:r>
    </w:p>
    <w:p w14:paraId="0BCF1A2F" w14:textId="77777777" w:rsidR="007B0E7A" w:rsidRDefault="007B0E7A" w:rsidP="007B0E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2C2769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</w:t>
      </w:r>
    </w:p>
    <w:p w14:paraId="052DCA40" w14:textId="77777777" w:rsidR="00C03C2A" w:rsidRDefault="00C03C2A" w:rsidP="007B0E7A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C03C2A" w:rsidSect="00C03C2A">
          <w:pgSz w:w="11909" w:h="16834"/>
          <w:pgMar w:top="1134" w:right="569" w:bottom="1134" w:left="1701" w:header="708" w:footer="708" w:gutter="0"/>
          <w:pgNumType w:start="1"/>
          <w:cols w:space="720"/>
          <w:titlePg/>
          <w:docGrid w:linePitch="299"/>
        </w:sectPr>
      </w:pPr>
    </w:p>
    <w:p w14:paraId="19D11DB2" w14:textId="5381C4B2" w:rsidR="007B0E7A" w:rsidRDefault="00C03C2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>одаток 2</w:t>
      </w:r>
    </w:p>
    <w:p w14:paraId="066CE9AB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Порядку </w:t>
      </w:r>
      <w:r w:rsidRPr="00A92853">
        <w:rPr>
          <w:rFonts w:ascii="Times New Roman" w:eastAsia="Times New Roman" w:hAnsi="Times New Roman" w:cs="Times New Roman"/>
          <w:sz w:val="28"/>
          <w:szCs w:val="28"/>
        </w:rPr>
        <w:t>організації заходів контролю за дотриманням антикорупційного законодавства на підприємствах, установах та організаціях, що належать до сфери управління Державного агентства відновлення та розвитку інфраструктури України</w:t>
      </w:r>
    </w:p>
    <w:p w14:paraId="1B4D08AC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(пункт 4 розділу ІІІ)</w:t>
      </w:r>
    </w:p>
    <w:p w14:paraId="75526B83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</w:p>
    <w:p w14:paraId="75F36B8C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ЗАТВЕРДЖЕНО </w:t>
      </w:r>
    </w:p>
    <w:p w14:paraId="1671D21F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 Державного агентства відновлення та розвитку інфраструктури України</w:t>
      </w:r>
    </w:p>
    <w:p w14:paraId="2796B745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 №_______</w:t>
      </w:r>
    </w:p>
    <w:p w14:paraId="5C019AE5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</w:p>
    <w:p w14:paraId="44A0324F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</w:p>
    <w:p w14:paraId="50B6E8D9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ПЛАН-ЗАВДАННЯ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140FB91B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2et92p0" w:colFirst="0" w:colLast="0"/>
      <w:bookmarkEnd w:id="4"/>
      <w: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здійснення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контролю за дотриманням антикорупційного законодавства у діяльності ________________________________</w:t>
      </w:r>
    </w:p>
    <w:p w14:paraId="3A3D0658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(найменування об’єкту перевірки)</w:t>
      </w:r>
    </w:p>
    <w:p w14:paraId="52292706" w14:textId="77777777" w:rsidR="007B0E7A" w:rsidRDefault="007B0E7A" w:rsidP="007B0E7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FCAEED8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І. Організаційно-правові засади діяльності уповноваженого підрозділу(уповноваженої особи) з питань запобігання та виявлення корупції </w:t>
      </w:r>
    </w:p>
    <w:p w14:paraId="773989E4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6BDD38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Затвердження положення про уповноважений підрозділ, посадових інструкцій керівника уповноваженого підрозділу (уповноваженої особи), посадових інструкцій працівників уповноваженого підрозділу</w:t>
      </w:r>
      <w:r w:rsidRPr="0053270C">
        <w:rPr>
          <w:rFonts w:ascii="Times New Roman" w:eastAsia="Times New Roman" w:hAnsi="Times New Roman" w:cs="Times New Roman"/>
          <w:sz w:val="28"/>
          <w:szCs w:val="28"/>
        </w:rPr>
        <w:t xml:space="preserve"> з питань запобігання та виявлення корупції (далі – уповноважений підрозділ (уповноважена особа)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12B50A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Забезпечення гарантії незалежності уповноваженого підрозділу (уповноваженої особи) від впливу чи втручання у його (її) роботу (дотримання вимог щодо підзвітності / підконтрольності уповноваженого підрозділу (уповноваженої особи).</w:t>
      </w:r>
    </w:p>
    <w:p w14:paraId="56B818AC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Додержання мінімальної штатної чисельності уповноваженого підрозділу з питань запобігання та виявлення корупції.</w:t>
      </w:r>
    </w:p>
    <w:p w14:paraId="6F9768BB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Визначення в уповноваженому підрозділі особи, відповідальної за реалізацію повноважень із захисту викривачів.</w:t>
      </w:r>
    </w:p>
    <w:p w14:paraId="1E99BD8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 План(и) роботи уповноваженого підрозділу (уповноваженої особи) з питань запобігання та виявлення корупції та звіти про його(їх) виконання.</w:t>
      </w:r>
    </w:p>
    <w:p w14:paraId="43D7497F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Забезпечення діяльності уповноваженого підрозділу (уповноваженої особи) окремим службовим приміщенням, матеріально-технічними засобами, необхідними для виконання покладених завдань, тощо).</w:t>
      </w:r>
    </w:p>
    <w:p w14:paraId="352B7729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873A8E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ІІ. Стан організації діяльності із запобігання та виявлення корупції</w:t>
      </w:r>
    </w:p>
    <w:p w14:paraId="61DE518B" w14:textId="77777777" w:rsidR="007B0E7A" w:rsidRDefault="007B0E7A" w:rsidP="007B0E7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EB3A48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Організація роботи з візування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актів з основної діяльності, адміністративно-господарських питань, кадрових питань (особового складу) залежно від їх видів. </w:t>
      </w:r>
    </w:p>
    <w:p w14:paraId="6327AE80" w14:textId="77777777" w:rsidR="007B0E7A" w:rsidRPr="0053270C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Проведення аналізу потенційних та наявних контрагентів об’єкта перевірки  та надання інформації про них керівникові. </w:t>
      </w:r>
    </w:p>
    <w:p w14:paraId="045E563F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Організація роботи з перевірки фактів подання суб’єктами декларування декларацій та повідомлення Національного агентства з питань запобігання корупції про випадки неподання чи несвоєчасного подання таких декларацій у визначеному законодавством порядку.</w:t>
      </w:r>
    </w:p>
    <w:p w14:paraId="7780AD4D" w14:textId="42E63E82" w:rsidR="007B0E7A" w:rsidRDefault="000323F9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>. Облік працівників об’єкта перевірки, притягнутих до відповідальності за вчинення корупційних правопорушень або правопорушень, пов’язаних з корупцією.</w:t>
      </w:r>
    </w:p>
    <w:p w14:paraId="7D269382" w14:textId="16EE0C80" w:rsidR="007B0E7A" w:rsidRDefault="000323F9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>. Перевірка законності отримання об’єктом перевірки безоплатно грошових коштів або іншого майна, переваг, пільг, послуг, нематеріальних активів, благодійної допомоги тощо.</w:t>
      </w:r>
    </w:p>
    <w:p w14:paraId="4BF5CE93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2AA0E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ІІІ. Організація роботи з оцінки корупційних ризиків у діяльності об’єкта перевірки, підготовка заходів щодо їх усунення</w:t>
      </w:r>
    </w:p>
    <w:p w14:paraId="7142ADF4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865CC" w14:textId="77777777" w:rsidR="007B0E7A" w:rsidRDefault="007B0E7A" w:rsidP="007B0E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Організація роботи з оцінки корупційних ризиків у діяльності об’єкта перевірки, підготовки заходів щодо їх усунення, залучення для виконання цих функцій до роботи комісії з оцінки корупційних ризиків (за її наявності).</w:t>
      </w:r>
    </w:p>
    <w:p w14:paraId="11061C34" w14:textId="77777777" w:rsidR="007B0E7A" w:rsidRDefault="007B0E7A" w:rsidP="007B0E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Затвердження документа (антикорупційної програми, ризик-реєстру) щодо визначення корупційних ризиків, чинників, що їх породжують, заходів з їх усунення, строків, виконавців та очікуваних результатів.</w:t>
      </w:r>
    </w:p>
    <w:p w14:paraId="3274A93E" w14:textId="77777777" w:rsidR="007B0E7A" w:rsidRDefault="007B0E7A" w:rsidP="007B0E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Моніторинг стану виконання заходів з усунення (мінімізації) визначених корупційних ризиків та ознайомлення керівника об’єкта перевірки з результатами.</w:t>
      </w:r>
    </w:p>
    <w:p w14:paraId="408D8BC3" w14:textId="77777777" w:rsidR="007B0E7A" w:rsidRDefault="007B0E7A" w:rsidP="007B0E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Оцінка ефективності заходів, передбачених антикорупційною програмою/ризик-реєстром на усунення (мінімізацію) корупційних ризиків.</w:t>
      </w:r>
    </w:p>
    <w:p w14:paraId="11378252" w14:textId="4939F442" w:rsidR="007B0E7A" w:rsidRDefault="007B0E7A" w:rsidP="007B0E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Перегляд заходів, передбачених антикорупційною програмою/ризик-реєстром на усунення (мінімізацію) корупційних ризиків, та внесення відповідних змін</w:t>
      </w:r>
      <w:r w:rsidR="00E02327">
        <w:rPr>
          <w:rFonts w:ascii="Times New Roman" w:eastAsia="Times New Roman" w:hAnsi="Times New Roman" w:cs="Times New Roman"/>
          <w:sz w:val="28"/>
          <w:szCs w:val="28"/>
        </w:rPr>
        <w:t xml:space="preserve"> у випадках, визначених Антикорупційною програмою об’єкта перевірки та/або </w:t>
      </w:r>
      <w:r w:rsidR="00E02327" w:rsidRPr="00E02327">
        <w:rPr>
          <w:rFonts w:ascii="Times New Roman" w:eastAsia="Times New Roman" w:hAnsi="Times New Roman" w:cs="Times New Roman"/>
          <w:sz w:val="28"/>
          <w:szCs w:val="28"/>
        </w:rPr>
        <w:t>положен</w:t>
      </w:r>
      <w:r w:rsidR="00E02327">
        <w:rPr>
          <w:rFonts w:ascii="Times New Roman" w:eastAsia="Times New Roman" w:hAnsi="Times New Roman" w:cs="Times New Roman"/>
          <w:sz w:val="28"/>
          <w:szCs w:val="28"/>
        </w:rPr>
        <w:t>нями</w:t>
      </w:r>
      <w:r w:rsidR="00E02327" w:rsidRPr="00E02327">
        <w:rPr>
          <w:rFonts w:ascii="Times New Roman" w:eastAsia="Times New Roman" w:hAnsi="Times New Roman" w:cs="Times New Roman"/>
          <w:sz w:val="28"/>
          <w:szCs w:val="28"/>
        </w:rPr>
        <w:t xml:space="preserve"> Методології управління корупційними ризиками, затвердженої наказом Національного агентства з питань запобігання корупції </w:t>
      </w:r>
      <w:r w:rsidR="00E02327">
        <w:rPr>
          <w:rFonts w:ascii="Times New Roman" w:eastAsia="Times New Roman" w:hAnsi="Times New Roman" w:cs="Times New Roman"/>
          <w:sz w:val="28"/>
          <w:szCs w:val="28"/>
        </w:rPr>
        <w:br/>
      </w:r>
      <w:r w:rsidR="00E02327" w:rsidRPr="00E02327">
        <w:rPr>
          <w:rFonts w:ascii="Times New Roman" w:eastAsia="Times New Roman" w:hAnsi="Times New Roman" w:cs="Times New Roman"/>
          <w:sz w:val="28"/>
          <w:szCs w:val="28"/>
        </w:rPr>
        <w:lastRenderedPageBreak/>
        <w:t>від 28.12.2021 № 830/21, зареєстрованої в Міністерстві юстиції України 17.02.2022 за № 219/37555</w:t>
      </w:r>
      <w:r w:rsidR="00E02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8F4C66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298E8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ІV. Надання методичної та консультаційної допомоги з питань додержання законодавства щодо запобігання корупції</w:t>
      </w:r>
    </w:p>
    <w:p w14:paraId="2C60CA6F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42C91C" w14:textId="77777777" w:rsidR="007B0E7A" w:rsidRDefault="007B0E7A" w:rsidP="007B0E7A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Організація роботи уповноваженого підрозділу (уповноваженої особи) з надання консультаційної, методичної допомоги працівниками об’єкта перевірки:</w:t>
      </w:r>
    </w:p>
    <w:p w14:paraId="552A0745" w14:textId="77777777" w:rsidR="007B0E7A" w:rsidRDefault="007B0E7A" w:rsidP="007B0E7A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щодо заповнення та подання декларацій особи, уповноваженої на виконання функцій держави або місцевого самоврядування;</w:t>
      </w:r>
    </w:p>
    <w:p w14:paraId="4865C293" w14:textId="77777777" w:rsidR="007B0E7A" w:rsidRDefault="007B0E7A" w:rsidP="007B0E7A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щодо конфлікту інтересів та заходів з його врегулювання;</w:t>
      </w:r>
    </w:p>
    <w:p w14:paraId="02E65972" w14:textId="77777777" w:rsidR="007B0E7A" w:rsidRDefault="007B0E7A" w:rsidP="007B0E7A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обмеження спільної роботи близьких осіб;</w:t>
      </w:r>
    </w:p>
    <w:p w14:paraId="5A022E4C" w14:textId="77777777" w:rsidR="007B0E7A" w:rsidRDefault="007B0E7A" w:rsidP="007B0E7A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обмеження щодо отримання подарунків;</w:t>
      </w:r>
    </w:p>
    <w:p w14:paraId="20B7092F" w14:textId="77777777" w:rsidR="007B0E7A" w:rsidRDefault="007B0E7A" w:rsidP="007B0E7A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обмеження щодо суміщення та сумісництва з іншими видами діяльності; </w:t>
      </w:r>
    </w:p>
    <w:p w14:paraId="28E805F3" w14:textId="77777777" w:rsidR="007B0E7A" w:rsidRDefault="007B0E7A" w:rsidP="007B0E7A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щодо здійснення повідомлення про можливі факти корупційних або пов’язаних з корупцією правопорушень, інших порушень Закону України «Про запобігання корупції» та захисту викривачів. </w:t>
      </w:r>
    </w:p>
    <w:p w14:paraId="683905C1" w14:textId="77777777" w:rsidR="007B0E7A" w:rsidRDefault="007B0E7A" w:rsidP="007B0E7A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Облік проведених інструктажів/навчань з питань дотримання антикорупційного законодавства.</w:t>
      </w:r>
    </w:p>
    <w:p w14:paraId="6E9EAC14" w14:textId="77777777" w:rsidR="007B0E7A" w:rsidRDefault="007B0E7A" w:rsidP="007B0E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C7BD7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Здійснення заходів з виявлення конфлікту інтересів, сприяння його врегулюванню</w:t>
      </w:r>
    </w:p>
    <w:p w14:paraId="2367DB9F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61278B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Облік повідомлень працівників підприємств про виявлений конфлікт інтересів та вжиття заходів щодо його врегулювання.</w:t>
      </w:r>
    </w:p>
    <w:p w14:paraId="4436F5F5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Дотримання передбачених законом строків повідомлення про конфлікт інтересів та його врегулювання.</w:t>
      </w:r>
    </w:p>
    <w:p w14:paraId="0B869884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Інформування керівника об’єкта перевірки та/або структурного  підрозділу з питань запобігання та виявлення корупції Державного агентства відновлення та розвитку інфраструктури України про виявлений конфлікт інтересів та вжиття заходів щодо його врегулювання.</w:t>
      </w:r>
    </w:p>
    <w:p w14:paraId="4595B1A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CC57BD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VІ. Забезпечення умов для повідомлення інформації про можливі факти корупційних або пов’язаних з корупцією правопорушень, інших порушень Закону, впровадження внутрішніх політик роботи з викривачами, а також розгляд таких повідомлень</w:t>
      </w:r>
    </w:p>
    <w:p w14:paraId="2C4EB6DE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CA27E1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Визначення об’єктом перевірки внутрішніх процедур і механізмів прийняття та розгляду повідомлень про можливі факти корупційних або пов’язаних з корупцією правопорушень, інших порушень Закону України «Про запобігання корупції».</w:t>
      </w:r>
    </w:p>
    <w:p w14:paraId="0068DCA7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Впровадження об’єктом перевірки механізмів заохочення та формування культури повідомлення про можливі факти корупційних або пов’язаних з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корупцією правопорушень, інших порушень Закону України «Про запобігання корупції».</w:t>
      </w:r>
    </w:p>
    <w:p w14:paraId="66AB3E10" w14:textId="77777777" w:rsidR="00E02327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Створення та забезпечення </w:t>
      </w:r>
      <w:r w:rsidRPr="00362B63">
        <w:rPr>
          <w:rFonts w:ascii="Times New Roman" w:eastAsia="Times New Roman" w:hAnsi="Times New Roman" w:cs="Times New Roman"/>
          <w:sz w:val="28"/>
          <w:szCs w:val="28"/>
        </w:rPr>
        <w:t>функціонування внутрішніх каналів повідомлення про можливі факти корупційних або пов’язаних з корупцією правопорушень, інших порушень цього Закону</w:t>
      </w:r>
      <w:r>
        <w:rPr>
          <w:rFonts w:ascii="Times New Roman" w:eastAsia="Times New Roman" w:hAnsi="Times New Roman" w:cs="Times New Roman"/>
          <w:sz w:val="28"/>
          <w:szCs w:val="28"/>
        </w:rPr>
        <w:t>, в тому числі через Єдиний портал повідомлень викривачів, спеціальну телефонну лінію, офіційний веб-сайт та засобами електронного зв’язку</w:t>
      </w:r>
      <w:r w:rsidR="00E02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59416" w14:textId="59436885" w:rsidR="007B0E7A" w:rsidRDefault="00E02327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 xml:space="preserve">. Доведення до відома керівника об’єкта перевірки інформації щодо необхідності дотримання прав викривача (застереження, що стосуються звільнення викривача, застосування до нього заходів дисциплінарного впливу). </w:t>
      </w:r>
    </w:p>
    <w:p w14:paraId="6F6EEA48" w14:textId="2F65F5B9" w:rsidR="007B0E7A" w:rsidRDefault="00E02327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 xml:space="preserve">. Забезпечення співпраці з викривачами, дотримання </w:t>
      </w:r>
      <w:r>
        <w:rPr>
          <w:rFonts w:ascii="Times New Roman" w:eastAsia="Times New Roman" w:hAnsi="Times New Roman" w:cs="Times New Roman"/>
          <w:sz w:val="28"/>
          <w:szCs w:val="28"/>
        </w:rPr>
        <w:t>їх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 xml:space="preserve"> прав та гарантій захисту, передбачених Законом України «Про запобігання корупції».</w:t>
      </w:r>
    </w:p>
    <w:p w14:paraId="0D1EAFAA" w14:textId="0BF132D1" w:rsidR="007B0E7A" w:rsidRDefault="00E02327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>. Облік отриманих повідомлень про можливі факти корупційних або пов’язаних з корупцією правопорушень, інших порушень Закону України «Про запобігання корупції».</w:t>
      </w:r>
    </w:p>
    <w:p w14:paraId="6D45C8A0" w14:textId="4580D8CD" w:rsidR="007B0E7A" w:rsidRDefault="00E02327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>. Розгляд (перевірка) в установлені терміни повідомлень про можливі факти корупційних або пов’язаних з корупцією правопорушень, інших порушень Закону України «Про запобігання корупції».</w:t>
      </w:r>
    </w:p>
    <w:p w14:paraId="292E80FC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71BE2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VІІ. Вжиття передбачених Законом України «Про запобігання корупції» заходів у разі виявлення корупційного або пов’язаного з корупцією правопорушення чи одержання повідомлення про вчинення такого правопорушення працівниками об’єкта перевірки</w:t>
      </w:r>
    </w:p>
    <w:p w14:paraId="2995B33A" w14:textId="77777777" w:rsidR="007B0E7A" w:rsidRDefault="007B0E7A" w:rsidP="007B0E7A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583EA238" w14:textId="6A8CF6C9" w:rsidR="007B0E7A" w:rsidRPr="00C03C2A" w:rsidRDefault="00C03C2A" w:rsidP="00C03C2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7B0E7A" w:rsidRPr="00C03C2A">
        <w:rPr>
          <w:rFonts w:ascii="Times New Roman" w:eastAsia="Times New Roman" w:hAnsi="Times New Roman" w:cs="Times New Roman"/>
          <w:sz w:val="28"/>
          <w:szCs w:val="28"/>
        </w:rPr>
        <w:t>Організація та проведення службових розслідувань в порядку встановленому Порядком проведення службового розслідування, затвердженого  постановою Кабінету Міністрів України від 13 червня 2000 р. № 950 (в редакції постанови Кабінету Міністрів України від 7 березня 2023 р. № 246)</w:t>
      </w:r>
      <w:r w:rsidRPr="00C0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E7A" w:rsidRPr="00C03C2A">
        <w:rPr>
          <w:rFonts w:ascii="Times New Roman" w:eastAsia="Times New Roman" w:hAnsi="Times New Roman" w:cs="Times New Roman"/>
          <w:sz w:val="28"/>
          <w:szCs w:val="28"/>
        </w:rPr>
        <w:t>за поданням спеціально уповноважених суб’єктів у сфері протидії корупції або приписами Національного агентства.</w:t>
      </w:r>
    </w:p>
    <w:p w14:paraId="75E22212" w14:textId="5E3AC927" w:rsidR="007B0E7A" w:rsidRDefault="00C03C2A" w:rsidP="00C03C2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>. Притягнення до дисциплінарної відповідальності в установленому законом порядку осіб, які вчинили корупційне правопорушення або правопорушення, пов’язане з корупцією, за яке передбачена дисциплінарна відповідальність.</w:t>
      </w:r>
    </w:p>
    <w:p w14:paraId="7F4203AC" w14:textId="2155BF81" w:rsidR="007B0E7A" w:rsidRDefault="00C03C2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>. Надання до Національного агентства в установленому порядку паперових копій розпорядчих документів про накладення дисциплінарних стягнень за вчинення корупційних або пов’язаних з корупцією правопорушень</w:t>
      </w:r>
      <w:r w:rsidR="00E02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98871A" w14:textId="347900CD" w:rsidR="007B0E7A" w:rsidRDefault="00E02327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B0E7A">
        <w:rPr>
          <w:rFonts w:ascii="Times New Roman" w:eastAsia="Times New Roman" w:hAnsi="Times New Roman" w:cs="Times New Roman"/>
          <w:sz w:val="28"/>
          <w:szCs w:val="28"/>
        </w:rPr>
        <w:t>. Ведення обліку працівників об’єкта перевірки, притягнутих до відповідальності за вчинення корупційних правопорушень або правопорушень, пов’язаних з корупцією.</w:t>
      </w:r>
    </w:p>
    <w:p w14:paraId="2283B66E" w14:textId="21208BB8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9CE41D" w14:textId="35E8174F" w:rsidR="00E02327" w:rsidRDefault="00E02327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30565" w14:textId="77777777" w:rsidR="00E02327" w:rsidRDefault="00E02327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A6677" w14:textId="77777777" w:rsidR="007B0E7A" w:rsidRDefault="007B0E7A" w:rsidP="007B0E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39A829" w14:textId="77777777" w:rsidR="007B0E7A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VІІІ. Проведення навчань для працівників об’єкта перевірки</w:t>
      </w:r>
    </w:p>
    <w:p w14:paraId="34F5314B" w14:textId="77777777" w:rsidR="007B0E7A" w:rsidRDefault="007B0E7A" w:rsidP="007B0E7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70E296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Складення графіка навчань з питань дотримання вимог антикорупційного законодавства та його доведення до відома працівників об’єкта перевірки.</w:t>
      </w:r>
    </w:p>
    <w:p w14:paraId="2EB17440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Проведення навчальних заходів та розповсюдження навчальних матеріалів серед працівників об’єкта перевірки.</w:t>
      </w:r>
    </w:p>
    <w:p w14:paraId="7FBE9BF9" w14:textId="7182C968" w:rsidR="007B0E7A" w:rsidRDefault="007B0E7A" w:rsidP="007B0E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59331" w14:textId="569C94BE" w:rsidR="00E02327" w:rsidRDefault="00E02327" w:rsidP="007B0E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0323F9" w14:textId="77777777" w:rsidR="00E02327" w:rsidRDefault="00E02327" w:rsidP="007B0E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28B47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Керівник уповноваженого </w:t>
      </w:r>
    </w:p>
    <w:p w14:paraId="1B560B52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підрозділу </w:t>
      </w:r>
    </w:p>
    <w:p w14:paraId="4EFD0B2D" w14:textId="77777777" w:rsidR="007B0E7A" w:rsidRDefault="007B0E7A" w:rsidP="007B0E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                             _______________________ </w:t>
      </w:r>
    </w:p>
    <w:p w14:paraId="5CA294A3" w14:textId="77777777" w:rsidR="007B0E7A" w:rsidRDefault="007B0E7A" w:rsidP="007B0E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(підпис)                                                                                             (Власне ім’я ПРІЗВИЩЕ)</w:t>
      </w:r>
    </w:p>
    <w:p w14:paraId="642D2281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EDE0AA" w14:textId="77777777" w:rsidR="007B0E7A" w:rsidRDefault="007B0E7A" w:rsidP="007B0E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29F12178" w14:textId="77777777" w:rsidR="00C03C2A" w:rsidRDefault="00C03C2A" w:rsidP="007B0E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9DD2F6" w14:textId="77777777" w:rsidR="00C03C2A" w:rsidRDefault="00C03C2A" w:rsidP="007B0E7A">
      <w:pPr>
        <w:jc w:val="center"/>
        <w:sectPr w:rsidR="00C03C2A" w:rsidSect="00C03C2A">
          <w:pgSz w:w="11909" w:h="16834"/>
          <w:pgMar w:top="1134" w:right="569" w:bottom="1134" w:left="1701" w:header="708" w:footer="708" w:gutter="0"/>
          <w:pgNumType w:start="1"/>
          <w:cols w:space="720"/>
          <w:titlePg/>
          <w:docGrid w:linePitch="299"/>
        </w:sectPr>
      </w:pPr>
    </w:p>
    <w:p w14:paraId="17E508A5" w14:textId="77777777" w:rsidR="007B0E7A" w:rsidRDefault="007B0E7A" w:rsidP="00C03C2A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3</w:t>
      </w:r>
    </w:p>
    <w:p w14:paraId="48897257" w14:textId="77777777" w:rsidR="007B0E7A" w:rsidRDefault="007B0E7A" w:rsidP="00C03C2A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Порядку </w:t>
      </w:r>
      <w:r w:rsidRPr="00A92853">
        <w:rPr>
          <w:rFonts w:ascii="Times New Roman" w:eastAsia="Times New Roman" w:hAnsi="Times New Roman" w:cs="Times New Roman"/>
          <w:sz w:val="28"/>
          <w:szCs w:val="28"/>
        </w:rPr>
        <w:t>організації заходів контролю за дотриманням антикорупційного законодавства на підприємствах, установах та організаціях, що належать до сфери управління Державного агентства відновлення та розвитку інфраструктури України</w:t>
      </w:r>
    </w:p>
    <w:p w14:paraId="5BF4499F" w14:textId="77777777" w:rsidR="007B0E7A" w:rsidRDefault="007B0E7A" w:rsidP="00C03C2A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(пункт 3 розділу І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5B946AE" w14:textId="77777777" w:rsidR="007B0E7A" w:rsidRDefault="007B0E7A" w:rsidP="007B0E7A">
      <w:pPr>
        <w:ind w:left="4961"/>
        <w:rPr>
          <w:rFonts w:ascii="Times New Roman" w:eastAsia="Times New Roman" w:hAnsi="Times New Roman" w:cs="Times New Roman"/>
          <w:sz w:val="28"/>
          <w:szCs w:val="28"/>
        </w:rPr>
      </w:pPr>
    </w:p>
    <w:p w14:paraId="0335D47D" w14:textId="77777777" w:rsidR="007B0E7A" w:rsidRDefault="007B0E7A" w:rsidP="007B0E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недопуск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 або неможливість проведення перевірки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  ____________________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року</w:t>
      </w:r>
    </w:p>
    <w:p w14:paraId="43257F06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E36">
        <w:rPr>
          <w:rFonts w:ascii="Times New Roman" w:eastAsia="Times New Roman" w:hAnsi="Times New Roman" w:cs="Times New Roman"/>
          <w:color w:val="000000"/>
          <w:sz w:val="26"/>
          <w:szCs w:val="26"/>
        </w:rPr>
        <w:t>Цей акт складено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14:paraId="1086EB31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17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 та прізвище голови комісії, посадової особи)</w:t>
      </w:r>
    </w:p>
    <w:p w14:paraId="22F97166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>у зв’язку з тим, що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800B2E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посада,</w:t>
      </w:r>
      <w:r w:rsidRPr="00853E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найменування об’єкта перевірки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авласне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ім’я та прізвище керівника об’єкта перевірки,</w:t>
      </w:r>
    </w:p>
    <w:p w14:paraId="0939B53D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>не допускає (перешкоджає проведенню перевірки) посадову особу, членів комісії Державного агентства відновлення на розвитку інфраструктури України до проведення перевірки, яка здійснюється відповідно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</w:t>
      </w:r>
    </w:p>
    <w:p w14:paraId="05EA8A41" w14:textId="77777777" w:rsidR="007B0E7A" w:rsidRPr="0053270C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270C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(дата, номер та назва наказу)</w:t>
      </w:r>
    </w:p>
    <w:p w14:paraId="11C68FB8" w14:textId="77777777" w:rsidR="007B0E7A" w:rsidRPr="00C03C2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>в установленому законодавством порядку та/або не надає інформацію, у тому числі з обмеженим доступом, документи та інші матеріали або засвідчені в установленому порядку їх копії, необхідні для проведення перевірки.</w:t>
      </w:r>
    </w:p>
    <w:p w14:paraId="098450DA" w14:textId="2D1DF0B5" w:rsidR="007B0E7A" w:rsidRPr="00C03C2A" w:rsidRDefault="007B0E7A" w:rsidP="00684E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Наявність зауважень об’єкта перевірки до </w:t>
      </w:r>
      <w:proofErr w:type="spellStart"/>
      <w:r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>акта</w:t>
      </w:r>
      <w:proofErr w:type="spellEnd"/>
      <w:r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341E67DB" w14:textId="17F2B404" w:rsidR="007B0E7A" w:rsidRPr="00684E36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4E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Є (на _____________ </w:t>
      </w:r>
      <w:proofErr w:type="spellStart"/>
      <w:r w:rsidRPr="00684E36">
        <w:rPr>
          <w:rFonts w:ascii="Times New Roman" w:eastAsia="Times New Roman" w:hAnsi="Times New Roman" w:cs="Times New Roman"/>
          <w:color w:val="000000"/>
          <w:sz w:val="26"/>
          <w:szCs w:val="26"/>
        </w:rPr>
        <w:t>арк</w:t>
      </w:r>
      <w:proofErr w:type="spellEnd"/>
      <w:r w:rsidRPr="00684E36">
        <w:rPr>
          <w:rFonts w:ascii="Times New Roman" w:eastAsia="Times New Roman" w:hAnsi="Times New Roman" w:cs="Times New Roman"/>
          <w:color w:val="000000"/>
          <w:sz w:val="26"/>
          <w:szCs w:val="26"/>
        </w:rPr>
        <w:t>.)</w:t>
      </w:r>
    </w:p>
    <w:p w14:paraId="0D82F9EE" w14:textId="3B68E33F" w:rsidR="007B0E7A" w:rsidRPr="00684E36" w:rsidRDefault="007B0E7A" w:rsidP="00684E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4E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НЕМАЄ.</w:t>
      </w:r>
    </w:p>
    <w:p w14:paraId="74BAC9DE" w14:textId="77777777" w:rsidR="007B0E7A" w:rsidRDefault="007B0E7A" w:rsidP="00684E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line="257" w:lineRule="auto"/>
        <w:ind w:righ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(необхідне підкреслити)</w:t>
      </w:r>
    </w:p>
    <w:p w14:paraId="3CDF4282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780"/>
          <w:tab w:val="center" w:pos="5380"/>
          <w:tab w:val="center" w:pos="7710"/>
        </w:tabs>
        <w:spacing w:before="227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                              ____________________________________________</w:t>
      </w:r>
    </w:p>
    <w:p w14:paraId="5C074E9D" w14:textId="65596C30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780"/>
          <w:tab w:val="center" w:pos="5380"/>
          <w:tab w:val="center" w:pos="7710"/>
          <w:tab w:val="right" w:pos="11514"/>
        </w:tabs>
        <w:spacing w:before="17" w:line="257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(підпис)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               (власне ім’я та прізвище Голови комісії</w:t>
      </w:r>
      <w:r w:rsidR="00C03C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посадової особи)</w:t>
      </w:r>
    </w:p>
    <w:p w14:paraId="1F5FD1A0" w14:textId="6E09DCFC" w:rsidR="007B0E7A" w:rsidRDefault="00684E36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3400"/>
          <w:tab w:val="center" w:pos="5960"/>
          <w:tab w:val="right" w:pos="7710"/>
        </w:tabs>
        <w:spacing w:before="113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Представник о</w:t>
      </w:r>
      <w:r w:rsidR="007B0E7A"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>б’єкт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B0E7A"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перевірки ознайомлений</w:t>
      </w:r>
      <w:r w:rsidR="007B0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0E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B0E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="00C03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7B0E7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14:paraId="39F9B2E1" w14:textId="20BCF35E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400"/>
          <w:tab w:val="center" w:pos="5960"/>
          <w:tab w:val="right" w:pos="11514"/>
        </w:tabs>
        <w:spacing w:before="17" w:line="257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(підпис)         </w:t>
      </w:r>
      <w:r w:rsidR="00C03C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(власне ім’я та прізвище керівника об’єкта перевірки)</w:t>
      </w:r>
    </w:p>
    <w:p w14:paraId="3B502DB7" w14:textId="5008E333" w:rsidR="007B0E7A" w:rsidRPr="00C03C2A" w:rsidRDefault="00684E36" w:rsidP="00684E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Представник о</w:t>
      </w:r>
      <w:r w:rsidR="007B0E7A"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>б’єкт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B0E7A" w:rsidRPr="00C03C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перевірки відмовився від ознайомлення з актом </w:t>
      </w:r>
    </w:p>
    <w:p w14:paraId="0DF6A65E" w14:textId="77777777" w:rsidR="007B0E7A" w:rsidRDefault="007B0E7A" w:rsidP="00684E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780"/>
          <w:tab w:val="center" w:pos="5380"/>
          <w:tab w:val="center" w:pos="771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__________________                     _____________________________________________</w:t>
      </w:r>
    </w:p>
    <w:p w14:paraId="4A59124E" w14:textId="65C801B1" w:rsidR="007B0E7A" w:rsidRDefault="007B0E7A" w:rsidP="00684E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780"/>
          <w:tab w:val="center" w:pos="5380"/>
          <w:tab w:val="center" w:pos="7710"/>
          <w:tab w:val="right" w:pos="11514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(підпис)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           </w:t>
      </w:r>
      <w:r w:rsidRPr="00A928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(власне ім’я та прізвище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Голови комісії</w:t>
      </w:r>
      <w:r w:rsidR="00C03C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92853">
        <w:rPr>
          <w:rFonts w:ascii="Times New Roman" w:eastAsia="Times New Roman" w:hAnsi="Times New Roman" w:cs="Times New Roman"/>
          <w:color w:val="000000"/>
          <w:sz w:val="20"/>
          <w:szCs w:val="20"/>
        </w:rPr>
        <w:t>посадової особи)</w:t>
      </w:r>
    </w:p>
    <w:p w14:paraId="56200FFA" w14:textId="77777777" w:rsidR="007B0E7A" w:rsidRDefault="007B0E7A" w:rsidP="007B0E7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275C1" w14:textId="77777777" w:rsidR="007B0E7A" w:rsidRDefault="007B0E7A" w:rsidP="007B0E7A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711DB43" w14:textId="77777777" w:rsidR="00684E36" w:rsidRDefault="00684E36" w:rsidP="007B0E7A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84E36" w:rsidSect="00C03C2A">
          <w:pgSz w:w="11909" w:h="16834"/>
          <w:pgMar w:top="284" w:right="569" w:bottom="1134" w:left="1701" w:header="709" w:footer="709" w:gutter="0"/>
          <w:pgNumType w:start="1"/>
          <w:cols w:space="720"/>
          <w:titlePg/>
          <w:docGrid w:linePitch="299"/>
        </w:sectPr>
      </w:pPr>
    </w:p>
    <w:p w14:paraId="73157353" w14:textId="77777777" w:rsidR="007B0E7A" w:rsidRPr="008F6640" w:rsidRDefault="007B0E7A" w:rsidP="007B0E7A">
      <w:pPr>
        <w:ind w:left="510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</w:p>
    <w:p w14:paraId="18F63D20" w14:textId="77777777" w:rsidR="007B0E7A" w:rsidRDefault="007B0E7A" w:rsidP="007B0E7A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Порядку </w:t>
      </w:r>
      <w:r w:rsidRPr="00A92853">
        <w:rPr>
          <w:rFonts w:ascii="Times New Roman" w:eastAsia="Times New Roman" w:hAnsi="Times New Roman" w:cs="Times New Roman"/>
          <w:sz w:val="28"/>
          <w:szCs w:val="28"/>
        </w:rPr>
        <w:t>організації заходів контролю за дотриманням антикорупційного законодавства на підприємствах, установах та організаціях, що належать до сфери управління Державного агентства відновлення та розвитку інфраструктури України</w:t>
      </w:r>
    </w:p>
    <w:p w14:paraId="3993C5C6" w14:textId="77777777" w:rsidR="007B0E7A" w:rsidRDefault="007B0E7A" w:rsidP="007B0E7A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(пункт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І)</w:t>
      </w:r>
    </w:p>
    <w:p w14:paraId="75170BE7" w14:textId="77777777" w:rsidR="007B0E7A" w:rsidRDefault="007B0E7A" w:rsidP="007B0E7A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14:paraId="48E1279F" w14:textId="77777777" w:rsidR="007B0E7A" w:rsidRDefault="007B0E7A" w:rsidP="007B0E7A">
      <w:pPr>
        <w:ind w:left="5761"/>
        <w:rPr>
          <w:rFonts w:ascii="Times New Roman" w:eastAsia="Times New Roman" w:hAnsi="Times New Roman" w:cs="Times New Roman"/>
          <w:sz w:val="28"/>
          <w:szCs w:val="28"/>
        </w:rPr>
      </w:pPr>
    </w:p>
    <w:p w14:paraId="00B9E5CB" w14:textId="77777777" w:rsidR="007B0E7A" w:rsidRDefault="007B0E7A" w:rsidP="007B0E7A">
      <w:pPr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ДОВІДКА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про результати планової (позапланової) перевірки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14:paraId="76B146DA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09F81C8D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12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(найменування об’єкта перевірки)</w:t>
      </w:r>
    </w:p>
    <w:p w14:paraId="0E6BF5E9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5EC5B752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_______________                                  «___» _____________ 20___ року</w:t>
      </w:r>
    </w:p>
    <w:p w14:paraId="6216B029" w14:textId="77777777" w:rsidR="007B0E7A" w:rsidRDefault="007B0E7A" w:rsidP="007B0E7A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350"/>
        </w:tabs>
        <w:spacing w:after="12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Вступна частина</w:t>
      </w:r>
    </w:p>
    <w:p w14:paraId="1B70F9E7" w14:textId="77777777" w:rsidR="007B0E7A" w:rsidRDefault="007B0E7A" w:rsidP="007B0E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довідці відображені результати проведеної на підставі наказу Державного агентства відновлення та розвитку інфраструктури України  від _______ № ____ ____________________________________________________________________</w:t>
      </w:r>
    </w:p>
    <w:p w14:paraId="582FC0B3" w14:textId="77777777" w:rsidR="007B0E7A" w:rsidRPr="0053270C" w:rsidRDefault="007B0E7A" w:rsidP="007B0E7A">
      <w:pPr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3270C">
        <w:rPr>
          <w:rFonts w:ascii="Times New Roman" w:eastAsia="Times New Roman" w:hAnsi="Times New Roman" w:cs="Times New Roman"/>
          <w:sz w:val="20"/>
          <w:szCs w:val="20"/>
        </w:rPr>
        <w:t>(назва наказу)</w:t>
      </w:r>
    </w:p>
    <w:p w14:paraId="3B006C31" w14:textId="77777777" w:rsidR="007B0E7A" w:rsidRDefault="007B0E7A" w:rsidP="007B0E7A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планової (позапланової) перевірки </w:t>
      </w:r>
    </w:p>
    <w:p w14:paraId="1A43737D" w14:textId="77777777" w:rsidR="007B0E7A" w:rsidRDefault="007B0E7A" w:rsidP="007B0E7A">
      <w:pPr>
        <w:spacing w:after="120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(найменування об’єкта перевірки)</w:t>
      </w:r>
    </w:p>
    <w:p w14:paraId="28B2342A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 проведення перевірки: з ___ _________ 20___ року до ___  ________ 20___ року.</w:t>
      </w:r>
    </w:p>
    <w:p w14:paraId="5787FA1C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Відомості про об’єкт перевірки:</w:t>
      </w:r>
    </w:p>
    <w:p w14:paraId="1692EF9F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1DFF6C5F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12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(поштовий індекс, місто, район, область, вулиця, номер будинку, код згідно з ЄДРПОУ об’єкта перевірки)</w:t>
      </w:r>
    </w:p>
    <w:p w14:paraId="6AED4888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Перевірку проведено з _______ по _______ на виконання пункту___ Плану організації заходів контролю за дотриманням антикорупційного законодавства на підприємствах, установах та організаціях,  що належать до сфери управління Державного агентства відновлення та розвитку інфраструктури України, на 20____ рік комісією у складі/посадовими особами:</w:t>
      </w:r>
    </w:p>
    <w:p w14:paraId="2C04894F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14:paraId="451477F0" w14:textId="77777777" w:rsidR="007B0E7A" w:rsidRDefault="007B0E7A" w:rsidP="007B0E7A">
      <w:pPr>
        <w:spacing w:after="12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14:paraId="3D49FCAB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(власне ім’я та прізвище посадової особи)</w:t>
      </w:r>
    </w:p>
    <w:p w14:paraId="5A6EF4BA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питань, що перевірялися:</w:t>
      </w:r>
    </w:p>
    <w:p w14:paraId="6DAF5DC8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</w:t>
      </w:r>
    </w:p>
    <w:p w14:paraId="7BADB62B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2327AD8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59F879B" w14:textId="77777777" w:rsidR="007B0E7A" w:rsidRDefault="007B0E7A" w:rsidP="007B0E7A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350"/>
        </w:tabs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Описова частина</w:t>
      </w:r>
    </w:p>
    <w:p w14:paraId="04224F08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Організаційно-правові засади діяльності уповноваженого підрозділу (уповноваженої особи) з питань запобігання та виявлення корупції. ____________________________________________________________________________________________________________________________________ __________________________________________________________________.</w:t>
      </w:r>
    </w:p>
    <w:p w14:paraId="333E93FD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Стан організації діяльності із запобігання та виявлення корупції. ____________________________________________________________________________________________________________________________________ __________________________________________________________________.</w:t>
      </w:r>
    </w:p>
    <w:p w14:paraId="02C01F97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Організація роботи з оцінки корупційних ризиків у діяльності об’єкта перевірки, підготовка заходів щодо їх усунення. ______________________________________________________________________________________________________________________________________________________________________________________________________</w:t>
      </w:r>
    </w:p>
    <w:p w14:paraId="1F888CB2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Надання методичної та консультаційної допомоги з питань додержання законодавства щодо запобігання корупції. ______________________________________________________________________________________________________________________________________________________________________________________________________. </w:t>
      </w:r>
    </w:p>
    <w:p w14:paraId="548A3BEB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Здійснення заходів із виявлення конфлікту інтересів, сприяння його врегулюванню. __________________________________________________________________ ____________________________________________________________________________________________________________________________________ </w:t>
      </w:r>
    </w:p>
    <w:p w14:paraId="56297A24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Забезпечення умов для повідомлення інформації про можливі факти корупційних або пов’язаних з корупцією правопорушень, інших порушень Закону, впровадження внутрішніх політик роботи з викривачами, а також розгляд таких повідомлень. ______________________________________________________________________________________________________________________________________________________________________________________________________</w:t>
      </w:r>
    </w:p>
    <w:p w14:paraId="103F93C5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Вжиття передбачених Законом України «Про запобігання корупції» заходів у разі виявлення корупційного або пов’язаного з корупцією правопорушення чи одержання повідомлення про вчинення такого правопорушення працівниками об’єкта перевірки. __________________________________________________________________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____________________________________________________________________________________________________________________________________. </w:t>
      </w:r>
    </w:p>
    <w:p w14:paraId="72149420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Проведення навчань для працівників об’єкта перевірки. ______________________________________________________________________________________________________________________________________________________________________________________________________</w:t>
      </w:r>
    </w:p>
    <w:p w14:paraId="1A838C3C" w14:textId="77777777" w:rsidR="007B0E7A" w:rsidRDefault="007B0E7A" w:rsidP="007B0E7A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Інші обставини, досліджені (виявлені) під час проведення перевірки, обґрунтований аналіз інформації та документів, які стосуються перевірки</w:t>
      </w:r>
    </w:p>
    <w:p w14:paraId="43A78FF8" w14:textId="77777777" w:rsidR="007B0E7A" w:rsidRDefault="007B0E7A" w:rsidP="007B0E7A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E4B0373" w14:textId="77777777" w:rsidR="007B0E7A" w:rsidRDefault="007B0E7A" w:rsidP="007B0E7A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350"/>
        </w:tabs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Резолютивна частина</w:t>
      </w:r>
    </w:p>
    <w:p w14:paraId="6ED00AE5" w14:textId="77777777" w:rsidR="007B0E7A" w:rsidRDefault="007B0E7A" w:rsidP="007B0E7A">
      <w:pPr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результатами проведеної перевірки організації роботи із запобігання і виявлення корупції встановлено: __________________________________________________________________</w:t>
      </w:r>
    </w:p>
    <w:p w14:paraId="3E3EF544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(виявлені (не підтверджені) порушення вимог Закону України «Про запобігання корупції»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та прийнятих відповідно до нього нормативно-правових актів)</w:t>
      </w:r>
    </w:p>
    <w:p w14:paraId="10541822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Висновки</w:t>
      </w:r>
    </w:p>
    <w:p w14:paraId="052E8F72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641B9A4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(підсумки та пропозиції за результатами проведення перевірки)</w:t>
      </w:r>
    </w:p>
    <w:p w14:paraId="027BAF62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A3AA0F9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Члени комісії/посадова особа:</w:t>
      </w:r>
    </w:p>
    <w:p w14:paraId="163E49C6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                           _________                            ___  _________ 20___ року</w:t>
      </w:r>
    </w:p>
    <w:p w14:paraId="6EA0F82F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340"/>
          <w:tab w:val="center" w:pos="4840"/>
        </w:tabs>
        <w:spacing w:before="17" w:line="257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 та прізвище)                                        (підпис)</w:t>
      </w:r>
    </w:p>
    <w:p w14:paraId="305E1950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340"/>
          <w:tab w:val="center" w:pos="4840"/>
        </w:tabs>
        <w:spacing w:before="17" w:line="257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24FDDDD1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                           _________                            ___  _________ 20___ року</w:t>
      </w:r>
    </w:p>
    <w:p w14:paraId="3A3366E7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340"/>
          <w:tab w:val="center" w:pos="4840"/>
        </w:tabs>
        <w:spacing w:before="17" w:line="257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 та прізвище)                                        (підпис)</w:t>
      </w:r>
    </w:p>
    <w:p w14:paraId="60FF8CCC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340"/>
          <w:tab w:val="center" w:pos="4840"/>
        </w:tabs>
        <w:spacing w:before="17" w:line="257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46C968FE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                           _________                            ___  _________ 20___ року</w:t>
      </w:r>
    </w:p>
    <w:p w14:paraId="37CDADEB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340"/>
          <w:tab w:val="center" w:pos="4840"/>
        </w:tabs>
        <w:spacing w:before="17" w:line="257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 та прізвище)                                        (підпис)</w:t>
      </w:r>
    </w:p>
    <w:p w14:paraId="6895DB72" w14:textId="77777777" w:rsidR="007B0E7A" w:rsidRDefault="007B0E7A" w:rsidP="007B0E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340"/>
          <w:tab w:val="center" w:pos="4840"/>
        </w:tabs>
        <w:spacing w:before="17" w:line="257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168" w14:textId="08418149" w:rsidR="006B6FE4" w:rsidRPr="007B0E7A" w:rsidRDefault="007B0E7A" w:rsidP="00684E36">
      <w:pPr>
        <w:tabs>
          <w:tab w:val="left" w:pos="6379"/>
        </w:tabs>
        <w:ind w:firstLine="709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sectPr w:rsidR="006B6FE4" w:rsidRPr="007B0E7A" w:rsidSect="00684E36">
      <w:headerReference w:type="default" r:id="rId11"/>
      <w:pgSz w:w="11909" w:h="16834"/>
      <w:pgMar w:top="1134" w:right="569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9CDB" w14:textId="77777777" w:rsidR="005E2835" w:rsidRDefault="005E2835">
      <w:r>
        <w:separator/>
      </w:r>
    </w:p>
  </w:endnote>
  <w:endnote w:type="continuationSeparator" w:id="0">
    <w:p w14:paraId="287E7BDE" w14:textId="77777777" w:rsidR="005E2835" w:rsidRDefault="005E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 Bold">
    <w:panose1 w:val="00000000000000000000"/>
    <w:charset w:val="00"/>
    <w:family w:val="roman"/>
    <w:notTrueType/>
    <w:pitch w:val="default"/>
  </w:font>
  <w:font w:name="Pragmatica Boo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3438" w14:textId="77777777" w:rsidR="005E2835" w:rsidRDefault="005E2835">
      <w:r>
        <w:separator/>
      </w:r>
    </w:p>
  </w:footnote>
  <w:footnote w:type="continuationSeparator" w:id="0">
    <w:p w14:paraId="138F0C38" w14:textId="77777777" w:rsidR="005E2835" w:rsidRDefault="005E2835">
      <w:r>
        <w:continuationSeparator/>
      </w:r>
    </w:p>
  </w:footnote>
  <w:footnote w:id="1">
    <w:p w14:paraId="690F6763" w14:textId="77777777" w:rsidR="007B0E7A" w:rsidRPr="0053270C" w:rsidRDefault="007B0E7A" w:rsidP="007B0E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270C">
        <w:rPr>
          <w:rFonts w:ascii="Times New Roman" w:hAnsi="Times New Roman" w:cs="Times New Roman"/>
          <w:vertAlign w:val="superscript"/>
        </w:rPr>
        <w:footnoteRef/>
      </w:r>
      <w:r w:rsidRPr="006F0425">
        <w:rPr>
          <w:rFonts w:ascii="Times New Roman" w:eastAsia="Times New Roman" w:hAnsi="Times New Roman" w:cs="Times New Roman"/>
          <w:color w:val="000000"/>
          <w:sz w:val="20"/>
          <w:szCs w:val="20"/>
        </w:rPr>
        <w:t>План-завдання на здійснення контролю за дотриманням антикорупційного законодавства у діяльності  юридичних осіб, зазначених у 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астин першій </w:t>
      </w:r>
      <w:r w:rsidRPr="006F04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статті </w:t>
      </w:r>
      <w:r w:rsidRPr="006F04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61, 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астині другій  </w:t>
      </w:r>
      <w:r w:rsidRPr="006F0425"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атті </w:t>
      </w:r>
      <w:r w:rsidRPr="006F04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62 Закону України «Про запобігання корупції», коригується з урахуванням положень 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астин другої, третьої</w:t>
      </w:r>
      <w:r w:rsidRPr="006F04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атті</w:t>
      </w:r>
      <w:r w:rsidRPr="006F04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61 Закону України «Про запобігання корупції», а також положень антикорупційної програми юридичної особи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6F0425">
        <w:rPr>
          <w:rFonts w:ascii="Times New Roman" w:eastAsia="Times New Roman" w:hAnsi="Times New Roman" w:cs="Times New Roman"/>
          <w:color w:val="000000"/>
          <w:sz w:val="20"/>
          <w:szCs w:val="20"/>
        </w:rPr>
        <w:t>у разі її затвердження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6F042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3270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852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F6B4CC" w14:textId="30DD3A0F" w:rsidR="00C03C2A" w:rsidRPr="00C03C2A" w:rsidRDefault="00C03C2A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C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C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C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03C2A">
          <w:rPr>
            <w:rFonts w:ascii="Times New Roman" w:hAnsi="Times New Roman" w:cs="Times New Roman"/>
            <w:sz w:val="28"/>
            <w:szCs w:val="28"/>
          </w:rPr>
          <w:t>2</w:t>
        </w:r>
        <w:r w:rsidRPr="00C03C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5EF7BA7" w14:textId="77777777" w:rsidR="007B0E7A" w:rsidRDefault="007B0E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458F" w14:textId="46926779" w:rsidR="00E85E09" w:rsidRDefault="00E85E09">
    <w:pPr>
      <w:pStyle w:val="af0"/>
      <w:jc w:val="center"/>
    </w:pPr>
  </w:p>
  <w:p w14:paraId="5B67AFA9" w14:textId="77777777" w:rsidR="00E85E09" w:rsidRDefault="00E85E09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300299"/>
      <w:docPartObj>
        <w:docPartGallery w:val="Page Numbers (Top of Page)"/>
        <w:docPartUnique/>
      </w:docPartObj>
    </w:sdtPr>
    <w:sdtEndPr/>
    <w:sdtContent>
      <w:p w14:paraId="6FC7D77B" w14:textId="278B780A" w:rsidR="00684E36" w:rsidRDefault="00684E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016B" w14:textId="77777777" w:rsidR="006B6FE4" w:rsidRDefault="006B6F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91A52"/>
    <w:multiLevelType w:val="hybridMultilevel"/>
    <w:tmpl w:val="CE08AD3A"/>
    <w:lvl w:ilvl="0" w:tplc="AE520F0E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E4"/>
    <w:rsid w:val="000323F9"/>
    <w:rsid w:val="000379C6"/>
    <w:rsid w:val="00065F54"/>
    <w:rsid w:val="000C53B7"/>
    <w:rsid w:val="00105F71"/>
    <w:rsid w:val="001504CB"/>
    <w:rsid w:val="001F1EB3"/>
    <w:rsid w:val="00264BB9"/>
    <w:rsid w:val="002B733B"/>
    <w:rsid w:val="003557C4"/>
    <w:rsid w:val="003F1217"/>
    <w:rsid w:val="003F22FF"/>
    <w:rsid w:val="00407D5F"/>
    <w:rsid w:val="004C2984"/>
    <w:rsid w:val="004C37CD"/>
    <w:rsid w:val="004F615B"/>
    <w:rsid w:val="005E2835"/>
    <w:rsid w:val="00607970"/>
    <w:rsid w:val="00677971"/>
    <w:rsid w:val="00684E36"/>
    <w:rsid w:val="006B6FE4"/>
    <w:rsid w:val="00722D43"/>
    <w:rsid w:val="007B0E7A"/>
    <w:rsid w:val="007C275B"/>
    <w:rsid w:val="008F6640"/>
    <w:rsid w:val="00A92853"/>
    <w:rsid w:val="00AA1F05"/>
    <w:rsid w:val="00B42C14"/>
    <w:rsid w:val="00BA66B2"/>
    <w:rsid w:val="00C03C2A"/>
    <w:rsid w:val="00D77E1B"/>
    <w:rsid w:val="00E02327"/>
    <w:rsid w:val="00E230E9"/>
    <w:rsid w:val="00E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6D12"/>
  <w15:docId w15:val="{0A960EE1-49DA-41E3-ABBD-8FE711A7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5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F77B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annotation reference"/>
    <w:basedOn w:val="a0"/>
    <w:uiPriority w:val="99"/>
    <w:semiHidden/>
    <w:unhideWhenUsed/>
    <w:rsid w:val="00F77B0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77B07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F77B0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7B0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F77B0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7B0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77B0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77B07"/>
    <w:rPr>
      <w:color w:val="0000FF"/>
      <w:u w:val="single"/>
    </w:rPr>
  </w:style>
  <w:style w:type="paragraph" w:customStyle="1" w:styleId="rvps7">
    <w:name w:val="rvps7"/>
    <w:basedOn w:val="a"/>
    <w:rsid w:val="00466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vts15">
    <w:name w:val="rvts15"/>
    <w:basedOn w:val="a0"/>
    <w:rsid w:val="00466289"/>
  </w:style>
  <w:style w:type="character" w:styleId="ac">
    <w:name w:val="footnote reference"/>
    <w:basedOn w:val="a0"/>
    <w:uiPriority w:val="99"/>
    <w:semiHidden/>
    <w:unhideWhenUsed/>
    <w:rsid w:val="00513F50"/>
    <w:rPr>
      <w:vertAlign w:val="superscript"/>
    </w:rPr>
  </w:style>
  <w:style w:type="paragraph" w:styleId="ad">
    <w:name w:val="No Spacing"/>
    <w:uiPriority w:val="1"/>
    <w:qFormat/>
    <w:rsid w:val="00513F50"/>
    <w:rPr>
      <w:lang w:val="ru-RU"/>
    </w:rPr>
  </w:style>
  <w:style w:type="paragraph" w:styleId="ae">
    <w:name w:val="List Paragraph"/>
    <w:basedOn w:val="a"/>
    <w:uiPriority w:val="34"/>
    <w:qFormat/>
    <w:rsid w:val="00031735"/>
    <w:pPr>
      <w:ind w:left="720"/>
      <w:contextualSpacing/>
    </w:pPr>
  </w:style>
  <w:style w:type="character" w:customStyle="1" w:styleId="rvts46">
    <w:name w:val="rvts46"/>
    <w:basedOn w:val="a0"/>
    <w:rsid w:val="0014495E"/>
  </w:style>
  <w:style w:type="character" w:customStyle="1" w:styleId="rvts11">
    <w:name w:val="rvts11"/>
    <w:basedOn w:val="a0"/>
    <w:rsid w:val="0014495E"/>
  </w:style>
  <w:style w:type="character" w:customStyle="1" w:styleId="rvts37">
    <w:name w:val="rvts37"/>
    <w:basedOn w:val="a0"/>
    <w:rsid w:val="00D45333"/>
  </w:style>
  <w:style w:type="paragraph" w:styleId="af">
    <w:name w:val="Revision"/>
    <w:hidden/>
    <w:uiPriority w:val="99"/>
    <w:semiHidden/>
    <w:rsid w:val="002925F5"/>
  </w:style>
  <w:style w:type="paragraph" w:styleId="af0">
    <w:name w:val="header"/>
    <w:basedOn w:val="a"/>
    <w:link w:val="af1"/>
    <w:uiPriority w:val="99"/>
    <w:unhideWhenUsed/>
    <w:rsid w:val="00354865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354865"/>
  </w:style>
  <w:style w:type="paragraph" w:styleId="af2">
    <w:name w:val="footer"/>
    <w:basedOn w:val="a"/>
    <w:link w:val="af3"/>
    <w:uiPriority w:val="99"/>
    <w:unhideWhenUsed/>
    <w:rsid w:val="00354865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354865"/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5">
    <w:name w:val="Table Grid"/>
    <w:basedOn w:val="a1"/>
    <w:uiPriority w:val="39"/>
    <w:rsid w:val="002F1DC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2F1DC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виноски Знак"/>
    <w:basedOn w:val="a0"/>
    <w:link w:val="af6"/>
    <w:uiPriority w:val="99"/>
    <w:semiHidden/>
    <w:rsid w:val="002F1DC2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h6">
    <w:name w:val="Заголовок Додатка (Ch_6 Міністерства)"/>
    <w:basedOn w:val="a"/>
    <w:uiPriority w:val="99"/>
    <w:rsid w:val="002F1DC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"/>
    <w:uiPriority w:val="99"/>
    <w:rsid w:val="002F1DC2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</w:rPr>
  </w:style>
  <w:style w:type="paragraph" w:customStyle="1" w:styleId="Ch60">
    <w:name w:val="Основной текст (без абзаца) (Ch_6 Міністерства)"/>
    <w:basedOn w:val="a"/>
    <w:uiPriority w:val="99"/>
    <w:rsid w:val="002F1DC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1">
    <w:name w:val="Основной текст табуляция (Ch_6 Міністерства)"/>
    <w:basedOn w:val="a"/>
    <w:uiPriority w:val="99"/>
    <w:rsid w:val="002F1DC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character" w:customStyle="1" w:styleId="Bold">
    <w:name w:val="Bold"/>
    <w:uiPriority w:val="99"/>
    <w:rsid w:val="002F1DC2"/>
    <w:rPr>
      <w:b/>
      <w:u w:val="none"/>
      <w:vertAlign w:val="baseline"/>
    </w:rPr>
  </w:style>
  <w:style w:type="paragraph" w:customStyle="1" w:styleId="Ch62">
    <w:name w:val="Организация (Ch_6 Міністерства)"/>
    <w:basedOn w:val="a"/>
    <w:next w:val="a"/>
    <w:uiPriority w:val="99"/>
    <w:rsid w:val="002F1DC2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line="276" w:lineRule="auto"/>
      <w:jc w:val="center"/>
      <w:textAlignment w:val="center"/>
    </w:pPr>
    <w:rPr>
      <w:rFonts w:ascii="Pragmatica Bold" w:eastAsiaTheme="minorEastAsia" w:hAnsi="Pragmatica Bold" w:cs="Pragmatica Bold"/>
      <w:b/>
      <w:bCs/>
      <w:caps/>
      <w:color w:val="000000"/>
      <w:w w:val="90"/>
      <w:sz w:val="24"/>
      <w:szCs w:val="24"/>
    </w:rPr>
  </w:style>
  <w:style w:type="paragraph" w:customStyle="1" w:styleId="Ch63">
    <w:name w:val="Стаття по центру (Ch_6 Міністерства)"/>
    <w:basedOn w:val="a"/>
    <w:next w:val="a"/>
    <w:uiPriority w:val="99"/>
    <w:rsid w:val="002F1DC2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</w:r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+SDv/46Hpfcqk1UugK30q8tpA==">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27093</Words>
  <Characters>15444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Lutsiuk</dc:creator>
  <cp:lastModifiedBy>Кришка Наталія Валеріївна</cp:lastModifiedBy>
  <cp:revision>2</cp:revision>
  <dcterms:created xsi:type="dcterms:W3CDTF">2025-02-10T12:42:00Z</dcterms:created>
  <dcterms:modified xsi:type="dcterms:W3CDTF">2025-02-10T12:42:00Z</dcterms:modified>
</cp:coreProperties>
</file>