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198F" w14:textId="77777777" w:rsidR="00885C75" w:rsidRDefault="00885C75" w:rsidP="00885C75">
      <w:pPr>
        <w:pStyle w:val="a8"/>
        <w:shd w:val="clear" w:color="auto" w:fill="FFFFFF"/>
        <w:spacing w:before="0" w:beforeAutospacing="0" w:after="0" w:afterAutospacing="0"/>
        <w:ind w:left="11199"/>
        <w:jc w:val="both"/>
        <w:rPr>
          <w:color w:val="1D1D1B"/>
          <w:sz w:val="28"/>
          <w:szCs w:val="28"/>
        </w:rPr>
      </w:pPr>
    </w:p>
    <w:p w14:paraId="04F16E07" w14:textId="77777777" w:rsidR="00885C75" w:rsidRDefault="00885C75" w:rsidP="00263FA3">
      <w:pPr>
        <w:pStyle w:val="a8"/>
        <w:shd w:val="clear" w:color="auto" w:fill="FFFFFF"/>
        <w:spacing w:before="0" w:beforeAutospacing="0" w:after="0" w:afterAutospacing="0"/>
        <w:ind w:left="11199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ЗАТВЕРДЖЕНО</w:t>
      </w:r>
    </w:p>
    <w:p w14:paraId="3D16A563" w14:textId="77777777" w:rsidR="00885C75" w:rsidRDefault="00263FA3" w:rsidP="00263FA3">
      <w:pPr>
        <w:pStyle w:val="a8"/>
        <w:shd w:val="clear" w:color="auto" w:fill="FFFFFF"/>
        <w:spacing w:before="0" w:beforeAutospacing="0" w:after="0" w:afterAutospacing="0"/>
        <w:ind w:left="11199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н</w:t>
      </w:r>
      <w:r w:rsidR="00885C75">
        <w:rPr>
          <w:color w:val="1D1D1B"/>
          <w:sz w:val="28"/>
          <w:szCs w:val="28"/>
        </w:rPr>
        <w:t xml:space="preserve">аказ </w:t>
      </w:r>
      <w:r w:rsidR="00885C75" w:rsidRPr="00550567">
        <w:rPr>
          <w:color w:val="1D1D1B"/>
          <w:sz w:val="28"/>
          <w:szCs w:val="28"/>
        </w:rPr>
        <w:t>Державн</w:t>
      </w:r>
      <w:r w:rsidR="00885C75">
        <w:rPr>
          <w:color w:val="1D1D1B"/>
          <w:sz w:val="28"/>
          <w:szCs w:val="28"/>
        </w:rPr>
        <w:t>ого</w:t>
      </w:r>
      <w:r w:rsidR="00885C75" w:rsidRPr="00550567">
        <w:rPr>
          <w:color w:val="1D1D1B"/>
          <w:sz w:val="28"/>
          <w:szCs w:val="28"/>
        </w:rPr>
        <w:t xml:space="preserve"> агентств</w:t>
      </w:r>
      <w:r w:rsidR="00885C75">
        <w:rPr>
          <w:color w:val="1D1D1B"/>
          <w:sz w:val="28"/>
          <w:szCs w:val="28"/>
        </w:rPr>
        <w:t>а</w:t>
      </w:r>
      <w:r w:rsidR="00885C75" w:rsidRPr="00550567">
        <w:rPr>
          <w:color w:val="1D1D1B"/>
          <w:sz w:val="28"/>
          <w:szCs w:val="28"/>
        </w:rPr>
        <w:t xml:space="preserve"> </w:t>
      </w:r>
    </w:p>
    <w:p w14:paraId="28D38C33" w14:textId="77777777" w:rsidR="00885C75" w:rsidRDefault="00885C75" w:rsidP="00263FA3">
      <w:pPr>
        <w:pStyle w:val="a8"/>
        <w:shd w:val="clear" w:color="auto" w:fill="FFFFFF"/>
        <w:spacing w:before="0" w:beforeAutospacing="0" w:after="0" w:afterAutospacing="0"/>
        <w:ind w:left="11199"/>
        <w:rPr>
          <w:color w:val="1D1D1B"/>
          <w:sz w:val="28"/>
          <w:szCs w:val="28"/>
        </w:rPr>
      </w:pPr>
      <w:r w:rsidRPr="00550567">
        <w:rPr>
          <w:color w:val="1D1D1B"/>
          <w:sz w:val="28"/>
          <w:szCs w:val="28"/>
        </w:rPr>
        <w:t>відновлення та розвитку інфраструктури України</w:t>
      </w:r>
    </w:p>
    <w:p w14:paraId="56B65412" w14:textId="77777777" w:rsidR="00885C75" w:rsidRDefault="00885C75" w:rsidP="00263FA3">
      <w:pPr>
        <w:pStyle w:val="a8"/>
        <w:shd w:val="clear" w:color="auto" w:fill="FFFFFF"/>
        <w:spacing w:before="0" w:beforeAutospacing="0" w:after="0" w:afterAutospacing="0"/>
        <w:ind w:left="11199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___________ № ________</w:t>
      </w:r>
    </w:p>
    <w:p w14:paraId="2BC424AF" w14:textId="77777777" w:rsidR="00885C75" w:rsidRDefault="00885C75" w:rsidP="00885C75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EC027DD" w14:textId="77777777" w:rsidR="00885C75" w:rsidRDefault="00885C75" w:rsidP="00885C7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CC61E67" w14:textId="77777777" w:rsidR="00885C75" w:rsidRDefault="00885C7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893C71" w14:textId="77777777" w:rsidR="00885C75" w:rsidRDefault="00885C7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0B1E4" w14:textId="77777777" w:rsidR="00377901" w:rsidRPr="005D0B0F" w:rsidRDefault="00377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B0F">
        <w:rPr>
          <w:rFonts w:ascii="Times New Roman" w:hAnsi="Times New Roman" w:cs="Times New Roman"/>
          <w:b/>
          <w:bCs/>
          <w:sz w:val="28"/>
          <w:szCs w:val="28"/>
        </w:rPr>
        <w:t>ОРІЄНТОВНИЙ</w:t>
      </w:r>
      <w:r w:rsidRPr="005D0B0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D0B0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5152E73" w14:textId="77777777" w:rsidR="005D0B0F" w:rsidRDefault="00377901">
      <w:pPr>
        <w:jc w:val="center"/>
        <w:rPr>
          <w:rFonts w:ascii="Times New Roman" w:hAnsi="Times New Roman" w:cs="Times New Roman"/>
          <w:b/>
          <w:bCs/>
          <w:spacing w:val="-62"/>
          <w:sz w:val="28"/>
          <w:szCs w:val="28"/>
        </w:rPr>
      </w:pPr>
      <w:r w:rsidRPr="005D0B0F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r w:rsidRPr="005D0B0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D0B0F">
        <w:rPr>
          <w:rFonts w:ascii="Times New Roman" w:hAnsi="Times New Roman" w:cs="Times New Roman"/>
          <w:b/>
          <w:bCs/>
          <w:sz w:val="28"/>
          <w:szCs w:val="28"/>
        </w:rPr>
        <w:t>консультацій</w:t>
      </w:r>
      <w:r w:rsidRPr="005D0B0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D0B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D0B0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D0B0F">
        <w:rPr>
          <w:rFonts w:ascii="Times New Roman" w:hAnsi="Times New Roman" w:cs="Times New Roman"/>
          <w:b/>
          <w:bCs/>
          <w:sz w:val="28"/>
          <w:szCs w:val="28"/>
        </w:rPr>
        <w:t>громадськістю</w:t>
      </w:r>
      <w:r w:rsidRPr="005D0B0F">
        <w:rPr>
          <w:rFonts w:ascii="Times New Roman" w:hAnsi="Times New Roman" w:cs="Times New Roman"/>
          <w:b/>
          <w:bCs/>
          <w:spacing w:val="-62"/>
          <w:sz w:val="28"/>
          <w:szCs w:val="28"/>
        </w:rPr>
        <w:t xml:space="preserve">   </w:t>
      </w:r>
      <w:r w:rsidR="005D0B0F" w:rsidRPr="005D0B0F">
        <w:rPr>
          <w:rFonts w:ascii="Times New Roman" w:hAnsi="Times New Roman" w:cs="Times New Roman"/>
          <w:b/>
          <w:bCs/>
          <w:spacing w:val="-62"/>
          <w:sz w:val="28"/>
          <w:szCs w:val="28"/>
        </w:rPr>
        <w:t xml:space="preserve"> </w:t>
      </w:r>
    </w:p>
    <w:p w14:paraId="58A3DB93" w14:textId="77777777" w:rsidR="00377901" w:rsidRPr="005D0B0F" w:rsidRDefault="005D0B0F" w:rsidP="005D0B0F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62"/>
          <w:sz w:val="28"/>
          <w:szCs w:val="28"/>
        </w:rPr>
      </w:pPr>
      <w:r w:rsidRPr="005D0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Державн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ого</w:t>
      </w:r>
      <w:r w:rsidRPr="005D0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агентств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5D0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відновлення та розвитку інфраструктури України</w:t>
      </w:r>
      <w:r>
        <w:rPr>
          <w:rFonts w:ascii="Times New Roman" w:hAnsi="Times New Roman" w:cs="Times New Roman"/>
          <w:b/>
          <w:bCs/>
          <w:color w:val="000000" w:themeColor="text1"/>
          <w:spacing w:val="-62"/>
          <w:sz w:val="28"/>
          <w:szCs w:val="28"/>
        </w:rPr>
        <w:t xml:space="preserve">    </w:t>
      </w:r>
      <w:r w:rsidR="00377901" w:rsidRPr="005D0B0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77901" w:rsidRPr="005D0B0F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77901" w:rsidRPr="005D0B0F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77901" w:rsidRPr="005D0B0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377901" w:rsidRPr="005D0B0F"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p w14:paraId="212B8287" w14:textId="77777777" w:rsidR="00377901" w:rsidRPr="00343104" w:rsidRDefault="00377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0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775"/>
        <w:gridCol w:w="2835"/>
        <w:gridCol w:w="2329"/>
        <w:gridCol w:w="3795"/>
        <w:gridCol w:w="2727"/>
      </w:tblGrid>
      <w:tr w:rsidR="00377901" w:rsidRPr="00343104" w14:paraId="50883209" w14:textId="77777777" w:rsidTr="00FE1077">
        <w:trPr>
          <w:trHeight w:val="1833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B2CA4" w14:textId="77777777" w:rsidR="00377901" w:rsidRPr="00343104" w:rsidRDefault="00377901">
            <w:pPr>
              <w:pStyle w:val="TableParagraph"/>
              <w:spacing w:line="298" w:lineRule="exact"/>
              <w:ind w:left="184"/>
              <w:rPr>
                <w:b/>
                <w:bCs/>
                <w:sz w:val="28"/>
                <w:szCs w:val="28"/>
              </w:rPr>
            </w:pPr>
            <w:r w:rsidRPr="00343104">
              <w:rPr>
                <w:b/>
                <w:bCs/>
                <w:w w:val="93"/>
                <w:sz w:val="28"/>
                <w:szCs w:val="28"/>
              </w:rPr>
              <w:t>№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C60E1" w14:textId="77777777" w:rsidR="00377901" w:rsidRPr="00343104" w:rsidRDefault="00377901" w:rsidP="00343104">
            <w:pPr>
              <w:pStyle w:val="TableParagraph"/>
              <w:ind w:left="333" w:right="295" w:hanging="2"/>
              <w:jc w:val="center"/>
              <w:rPr>
                <w:b/>
                <w:bCs/>
                <w:sz w:val="28"/>
                <w:szCs w:val="28"/>
              </w:rPr>
            </w:pPr>
            <w:r w:rsidRPr="00343104">
              <w:rPr>
                <w:b/>
                <w:bCs/>
                <w:sz w:val="28"/>
                <w:szCs w:val="28"/>
              </w:rPr>
              <w:t>Питання або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про</w:t>
            </w:r>
            <w:r w:rsidR="00EF5B9B">
              <w:rPr>
                <w:b/>
                <w:bCs/>
                <w:sz w:val="28"/>
                <w:szCs w:val="28"/>
                <w:lang w:val="uk-UA"/>
              </w:rPr>
              <w:t>є</w:t>
            </w:r>
            <w:r w:rsidRPr="00343104">
              <w:rPr>
                <w:b/>
                <w:bCs/>
                <w:sz w:val="28"/>
                <w:szCs w:val="28"/>
              </w:rPr>
              <w:t>кт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нормативно-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w w:val="95"/>
                <w:sz w:val="28"/>
                <w:szCs w:val="28"/>
              </w:rPr>
              <w:t>правового</w:t>
            </w:r>
            <w:r w:rsidRPr="00343104">
              <w:rPr>
                <w:b/>
                <w:bCs/>
                <w:spacing w:val="29"/>
                <w:w w:val="95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w w:val="95"/>
                <w:sz w:val="28"/>
                <w:szCs w:val="28"/>
              </w:rPr>
              <w:t>акта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D4E48" w14:textId="77777777" w:rsidR="00377901" w:rsidRPr="00343104" w:rsidRDefault="00377901" w:rsidP="00343104">
            <w:pPr>
              <w:pStyle w:val="TableParagraph"/>
              <w:ind w:left="183" w:right="142" w:firstLine="2"/>
              <w:jc w:val="center"/>
              <w:rPr>
                <w:b/>
                <w:bCs/>
                <w:sz w:val="28"/>
                <w:szCs w:val="28"/>
              </w:rPr>
            </w:pPr>
            <w:r w:rsidRPr="00343104">
              <w:rPr>
                <w:b/>
                <w:bCs/>
                <w:sz w:val="28"/>
                <w:szCs w:val="28"/>
              </w:rPr>
              <w:t>Захід,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що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проводитиметься у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pacing w:val="-1"/>
                <w:sz w:val="28"/>
                <w:szCs w:val="28"/>
              </w:rPr>
              <w:t>рамках консультацій</w:t>
            </w:r>
            <w:r w:rsidRPr="00343104">
              <w:rPr>
                <w:b/>
                <w:bCs/>
                <w:spacing w:val="-62"/>
                <w:sz w:val="28"/>
                <w:szCs w:val="28"/>
              </w:rPr>
              <w:t xml:space="preserve"> </w:t>
            </w:r>
            <w:r w:rsidR="00236D3F">
              <w:rPr>
                <w:b/>
                <w:bCs/>
                <w:spacing w:val="-62"/>
                <w:sz w:val="28"/>
                <w:szCs w:val="28"/>
                <w:lang w:val="uk-UA"/>
              </w:rPr>
              <w:t xml:space="preserve">        </w:t>
            </w:r>
            <w:r w:rsidRPr="00343104">
              <w:rPr>
                <w:b/>
                <w:bCs/>
                <w:sz w:val="28"/>
                <w:szCs w:val="28"/>
              </w:rPr>
              <w:t>з</w:t>
            </w:r>
            <w:r w:rsidRPr="00343104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громадськістю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12959" w14:textId="77777777" w:rsidR="00377901" w:rsidRPr="00343104" w:rsidRDefault="00377901" w:rsidP="00343104">
            <w:pPr>
              <w:pStyle w:val="TableParagraph"/>
              <w:ind w:left="284" w:right="173" w:hanging="9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43104">
              <w:rPr>
                <w:b/>
                <w:bCs/>
                <w:sz w:val="28"/>
                <w:szCs w:val="28"/>
              </w:rPr>
              <w:t>Строк</w:t>
            </w:r>
            <w:r w:rsidRPr="00343104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проведення</w:t>
            </w:r>
            <w:r w:rsidRPr="00343104">
              <w:rPr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консультаці</w:t>
            </w:r>
            <w:r w:rsidR="00343104" w:rsidRPr="00343104">
              <w:rPr>
                <w:b/>
                <w:bCs/>
                <w:sz w:val="28"/>
                <w:szCs w:val="28"/>
                <w:lang w:val="uk-UA"/>
              </w:rPr>
              <w:t>й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C4295" w14:textId="77777777" w:rsidR="00377901" w:rsidRPr="00343104" w:rsidRDefault="00377901" w:rsidP="00343104">
            <w:pPr>
              <w:pStyle w:val="TableParagraph"/>
              <w:ind w:left="342" w:right="315" w:hanging="3"/>
              <w:jc w:val="center"/>
              <w:rPr>
                <w:b/>
                <w:bCs/>
                <w:sz w:val="28"/>
                <w:szCs w:val="28"/>
              </w:rPr>
            </w:pPr>
            <w:r w:rsidRPr="00343104">
              <w:rPr>
                <w:b/>
                <w:bCs/>
                <w:sz w:val="28"/>
                <w:szCs w:val="28"/>
              </w:rPr>
              <w:t>Заінтересовані сторони,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яких планується залучити</w:t>
            </w:r>
            <w:r w:rsidRPr="00343104">
              <w:rPr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w w:val="95"/>
                <w:sz w:val="28"/>
                <w:szCs w:val="28"/>
              </w:rPr>
              <w:t>до</w:t>
            </w:r>
            <w:r w:rsidRPr="00343104">
              <w:rPr>
                <w:b/>
                <w:bCs/>
                <w:spacing w:val="11"/>
                <w:w w:val="95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w w:val="95"/>
                <w:sz w:val="28"/>
                <w:szCs w:val="28"/>
              </w:rPr>
              <w:t>консультацій</w:t>
            </w: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2FC5C" w14:textId="77777777" w:rsidR="00377901" w:rsidRPr="00343104" w:rsidRDefault="00377901" w:rsidP="00236D3F">
            <w:pPr>
              <w:pStyle w:val="TableParagraph"/>
              <w:ind w:left="217" w:right="174" w:hanging="5"/>
              <w:jc w:val="center"/>
              <w:rPr>
                <w:b/>
                <w:bCs/>
                <w:sz w:val="28"/>
                <w:szCs w:val="28"/>
              </w:rPr>
            </w:pPr>
            <w:r w:rsidRPr="00343104">
              <w:rPr>
                <w:b/>
                <w:bCs/>
                <w:sz w:val="28"/>
                <w:szCs w:val="28"/>
              </w:rPr>
              <w:t>Контактні дані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pacing w:val="-1"/>
                <w:sz w:val="28"/>
                <w:szCs w:val="28"/>
              </w:rPr>
              <w:t>особи/</w:t>
            </w:r>
            <w:r w:rsidRPr="00343104">
              <w:rPr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підрозділу,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відповідального за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проведення</w:t>
            </w:r>
            <w:r w:rsidRPr="00343104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43104">
              <w:rPr>
                <w:b/>
                <w:bCs/>
                <w:sz w:val="28"/>
                <w:szCs w:val="28"/>
              </w:rPr>
              <w:t>консультацій</w:t>
            </w:r>
          </w:p>
        </w:tc>
      </w:tr>
      <w:tr w:rsidR="00377901" w:rsidRPr="00343104" w14:paraId="1640BBCF" w14:textId="77777777" w:rsidTr="00FE1077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613C" w14:textId="77777777" w:rsidR="00377901" w:rsidRPr="00343104" w:rsidRDefault="00885C75" w:rsidP="00885C7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3431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E5BC" w14:textId="77777777" w:rsidR="00377901" w:rsidRPr="00FE1077" w:rsidRDefault="00B36927" w:rsidP="00EE3A75">
            <w:pPr>
              <w:pStyle w:val="TableParagraph"/>
              <w:ind w:left="86"/>
              <w:rPr>
                <w:sz w:val="28"/>
                <w:szCs w:val="28"/>
              </w:rPr>
            </w:pPr>
            <w:r w:rsidRPr="00FE107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Проєкт Закону України «Про джерела фінансування аеропортової (аеродромної) інфраструктури»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13D9" w14:textId="77777777" w:rsidR="00377901" w:rsidRPr="00FE1077" w:rsidRDefault="00EE3A75" w:rsidP="00EE3A75">
            <w:pPr>
              <w:pStyle w:val="TableParagraph"/>
              <w:ind w:left="87"/>
              <w:rPr>
                <w:sz w:val="28"/>
                <w:szCs w:val="28"/>
                <w:lang w:val="uk-UA"/>
              </w:rPr>
            </w:pPr>
            <w:r w:rsidRPr="00FE1077">
              <w:rPr>
                <w:sz w:val="28"/>
                <w:szCs w:val="28"/>
              </w:rPr>
              <w:t>Електронн</w:t>
            </w:r>
            <w:r w:rsidRPr="00FE1077">
              <w:rPr>
                <w:sz w:val="28"/>
                <w:szCs w:val="28"/>
                <w:lang w:val="uk-UA"/>
              </w:rPr>
              <w:t xml:space="preserve">і </w:t>
            </w:r>
            <w:r w:rsidRPr="00FE1077">
              <w:rPr>
                <w:sz w:val="28"/>
                <w:szCs w:val="28"/>
              </w:rPr>
              <w:t>консультаці</w:t>
            </w:r>
            <w:r w:rsidRPr="00FE1077">
              <w:rPr>
                <w:sz w:val="28"/>
                <w:szCs w:val="28"/>
                <w:lang w:val="uk-UA"/>
              </w:rPr>
              <w:t>ї</w:t>
            </w:r>
            <w:r w:rsidRPr="00FE1077">
              <w:rPr>
                <w:sz w:val="28"/>
                <w:szCs w:val="28"/>
              </w:rPr>
              <w:t xml:space="preserve"> шляхом оприлюднення на </w:t>
            </w:r>
            <w:r w:rsidRPr="00FE1077">
              <w:rPr>
                <w:sz w:val="28"/>
                <w:szCs w:val="28"/>
                <w:lang w:val="uk-UA"/>
              </w:rPr>
              <w:t xml:space="preserve">офіційному </w:t>
            </w:r>
            <w:r w:rsidRPr="00FE1077">
              <w:rPr>
                <w:sz w:val="28"/>
                <w:szCs w:val="28"/>
              </w:rPr>
              <w:t>вебсайті</w:t>
            </w:r>
            <w:r w:rsidRPr="00FE1077">
              <w:rPr>
                <w:sz w:val="28"/>
                <w:szCs w:val="28"/>
                <w:lang w:val="uk-UA"/>
              </w:rPr>
              <w:t xml:space="preserve"> Державного агентства відновленя та розвитку інфраструктури України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284C" w14:textId="77777777" w:rsidR="00377901" w:rsidRPr="00FE1077" w:rsidRDefault="00B36927" w:rsidP="00B3692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  <w:lang w:val="uk-UA"/>
              </w:rPr>
              <w:t>І-ІІ</w:t>
            </w:r>
            <w:r w:rsidRPr="00FE1077">
              <w:rPr>
                <w:sz w:val="28"/>
                <w:szCs w:val="28"/>
              </w:rPr>
              <w:t xml:space="preserve"> </w:t>
            </w:r>
            <w:r w:rsidRPr="00FE1077">
              <w:rPr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DBD9" w14:textId="77777777" w:rsidR="00377901" w:rsidRPr="00571E82" w:rsidRDefault="00EB7D45" w:rsidP="00EB7D45">
            <w:pPr>
              <w:pStyle w:val="TableParagraph"/>
              <w:ind w:left="75"/>
              <w:rPr>
                <w:sz w:val="28"/>
                <w:szCs w:val="28"/>
                <w:lang w:val="uk-UA"/>
              </w:rPr>
            </w:pPr>
            <w:r w:rsidRPr="00EB7D45">
              <w:rPr>
                <w:sz w:val="28"/>
                <w:szCs w:val="28"/>
              </w:rPr>
              <w:t>Представники інститутів громадянського суспільства, які провадять свою діяльність у сфері, пов’язаній з діяльністю</w:t>
            </w:r>
            <w:r w:rsidR="00571E82">
              <w:rPr>
                <w:sz w:val="28"/>
                <w:szCs w:val="28"/>
                <w:lang w:val="uk-UA"/>
              </w:rPr>
              <w:t xml:space="preserve"> </w:t>
            </w:r>
            <w:r w:rsidR="005D0B0F" w:rsidRPr="005D0B0F">
              <w:rPr>
                <w:sz w:val="28"/>
                <w:szCs w:val="28"/>
                <w:lang w:val="uk-UA"/>
              </w:rPr>
              <w:t xml:space="preserve">Державного агентства відновлення та розвитку інфраструктури України    </w:t>
            </w: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17C8" w14:textId="77777777" w:rsidR="00B36927" w:rsidRPr="00FE1077" w:rsidRDefault="00B36927" w:rsidP="00B36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E1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Відділ розвитку інфраструктури авіаційного, морського та річкового транспорту</w:t>
            </w:r>
          </w:p>
          <w:p w14:paraId="4B58288D" w14:textId="77777777" w:rsidR="00B36927" w:rsidRPr="00FE1077" w:rsidRDefault="00B36927" w:rsidP="00B369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0187B59" w14:textId="77777777" w:rsidR="00377901" w:rsidRPr="00FE1077" w:rsidRDefault="005F190D" w:rsidP="00B3692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Марина </w:t>
            </w:r>
            <w:r w:rsidR="00B36927" w:rsidRPr="00FE107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Литвин               (099) 438-04-40</w:t>
            </w:r>
          </w:p>
        </w:tc>
      </w:tr>
      <w:tr w:rsidR="00885C75" w:rsidRPr="00343104" w14:paraId="2536D6A9" w14:textId="77777777" w:rsidTr="00FE1077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A9B3" w14:textId="77777777" w:rsidR="00885C75" w:rsidRPr="00343104" w:rsidRDefault="00885C75" w:rsidP="00885C7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3431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0607" w14:textId="77777777" w:rsidR="00885C75" w:rsidRPr="00FE1077" w:rsidRDefault="00B36927" w:rsidP="00EE3A75">
            <w:pPr>
              <w:pStyle w:val="TableParagraph"/>
              <w:ind w:left="86"/>
              <w:rPr>
                <w:sz w:val="28"/>
                <w:szCs w:val="28"/>
              </w:rPr>
            </w:pPr>
            <w:r w:rsidRPr="00FE1077">
              <w:rPr>
                <w:color w:val="000000"/>
                <w:sz w:val="28"/>
                <w:szCs w:val="28"/>
                <w:shd w:val="clear" w:color="auto" w:fill="FFFFFF"/>
              </w:rPr>
              <w:t xml:space="preserve">Проєкт Закону України «Про внесення змін до Податкового кодексу України щодо </w:t>
            </w:r>
            <w:r w:rsidRPr="00FE107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звільнення від сплати земельного податку суб’єктів господарювання державного сектору економіки під час реалізації деяких інфраструктурних проектів»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17C1" w14:textId="77777777" w:rsidR="00885C75" w:rsidRPr="00FE1077" w:rsidRDefault="009C2733" w:rsidP="009C2733">
            <w:pPr>
              <w:pStyle w:val="TableParagraph"/>
              <w:ind w:left="87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</w:rPr>
              <w:lastRenderedPageBreak/>
              <w:t>Електронн</w:t>
            </w:r>
            <w:r w:rsidRPr="00FE1077">
              <w:rPr>
                <w:sz w:val="28"/>
                <w:szCs w:val="28"/>
                <w:lang w:val="uk-UA"/>
              </w:rPr>
              <w:t xml:space="preserve">і </w:t>
            </w:r>
            <w:r w:rsidRPr="00FE1077">
              <w:rPr>
                <w:sz w:val="28"/>
                <w:szCs w:val="28"/>
              </w:rPr>
              <w:t>консультаці</w:t>
            </w:r>
            <w:r w:rsidRPr="00FE1077">
              <w:rPr>
                <w:sz w:val="28"/>
                <w:szCs w:val="28"/>
                <w:lang w:val="uk-UA"/>
              </w:rPr>
              <w:t>ї</w:t>
            </w:r>
            <w:r w:rsidRPr="00FE1077">
              <w:rPr>
                <w:sz w:val="28"/>
                <w:szCs w:val="28"/>
              </w:rPr>
              <w:t xml:space="preserve"> шляхом оприлюднення на </w:t>
            </w:r>
            <w:r w:rsidRPr="00FE1077">
              <w:rPr>
                <w:sz w:val="28"/>
                <w:szCs w:val="28"/>
                <w:lang w:val="uk-UA"/>
              </w:rPr>
              <w:t xml:space="preserve">офіційному </w:t>
            </w:r>
            <w:r w:rsidRPr="00FE1077">
              <w:rPr>
                <w:sz w:val="28"/>
                <w:szCs w:val="28"/>
              </w:rPr>
              <w:t>вебсайті</w:t>
            </w:r>
            <w:r w:rsidRPr="00FE1077">
              <w:rPr>
                <w:sz w:val="28"/>
                <w:szCs w:val="28"/>
                <w:lang w:val="uk-UA"/>
              </w:rPr>
              <w:t xml:space="preserve"> Державного агентства </w:t>
            </w:r>
            <w:r w:rsidRPr="00FE1077">
              <w:rPr>
                <w:sz w:val="28"/>
                <w:szCs w:val="28"/>
                <w:lang w:val="uk-UA"/>
              </w:rPr>
              <w:lastRenderedPageBreak/>
              <w:t>відновленя та розвитку інфраструктури України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1F74" w14:textId="77777777" w:rsidR="00885C75" w:rsidRPr="00FE1077" w:rsidRDefault="00B36927" w:rsidP="00B3692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  <w:lang w:val="uk-UA"/>
              </w:rPr>
              <w:lastRenderedPageBreak/>
              <w:t>І-ІІ</w:t>
            </w:r>
            <w:r w:rsidRPr="00FE1077">
              <w:rPr>
                <w:sz w:val="28"/>
                <w:szCs w:val="28"/>
              </w:rPr>
              <w:t xml:space="preserve"> </w:t>
            </w:r>
            <w:r w:rsidRPr="00FE1077">
              <w:rPr>
                <w:sz w:val="28"/>
                <w:szCs w:val="28"/>
                <w:lang w:val="uk-UA"/>
              </w:rPr>
              <w:t>квартал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84E5" w14:textId="77777777" w:rsidR="00885C75" w:rsidRPr="005D0B0F" w:rsidRDefault="00EB7D45" w:rsidP="00EB7D45">
            <w:pPr>
              <w:pStyle w:val="TableParagraph"/>
              <w:ind w:left="75"/>
              <w:rPr>
                <w:sz w:val="28"/>
                <w:szCs w:val="28"/>
                <w:lang w:val="uk-UA"/>
              </w:rPr>
            </w:pPr>
            <w:r w:rsidRPr="00EB7D45">
              <w:rPr>
                <w:sz w:val="28"/>
                <w:szCs w:val="28"/>
              </w:rPr>
              <w:t>Представники інститутів громадянського суспільства, які провадять свою діяльність у сфері, пов’язаній з діяльністю</w:t>
            </w:r>
            <w:r w:rsidR="005D0B0F">
              <w:rPr>
                <w:sz w:val="28"/>
                <w:szCs w:val="28"/>
                <w:lang w:val="uk-UA"/>
              </w:rPr>
              <w:t xml:space="preserve"> </w:t>
            </w:r>
            <w:r w:rsidR="005D0B0F" w:rsidRPr="005D0B0F">
              <w:rPr>
                <w:sz w:val="28"/>
                <w:szCs w:val="28"/>
                <w:lang w:val="uk-UA"/>
              </w:rPr>
              <w:t xml:space="preserve">Державного </w:t>
            </w:r>
            <w:r w:rsidR="005D0B0F" w:rsidRPr="005D0B0F">
              <w:rPr>
                <w:sz w:val="28"/>
                <w:szCs w:val="28"/>
                <w:lang w:val="uk-UA"/>
              </w:rPr>
              <w:lastRenderedPageBreak/>
              <w:t xml:space="preserve">агентства відновлення та розвитку інфраструктури України    </w:t>
            </w: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4AA4" w14:textId="77777777" w:rsidR="00BC53DC" w:rsidRPr="00FE1077" w:rsidRDefault="00BC53DC" w:rsidP="00BC5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E1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Відділ розвитку інфраструктури авіаційного, морського та річкового транспорту</w:t>
            </w:r>
          </w:p>
          <w:p w14:paraId="6F3A3C62" w14:textId="77777777" w:rsidR="00BC53DC" w:rsidRPr="00FE1077" w:rsidRDefault="00BC53DC" w:rsidP="00BC53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282B6E65" w14:textId="77777777" w:rsidR="00885C75" w:rsidRPr="00FE1077" w:rsidRDefault="00BC53DC" w:rsidP="00BC53DC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Марина Литвин               (099) 438-04-40</w:t>
            </w:r>
          </w:p>
        </w:tc>
      </w:tr>
      <w:tr w:rsidR="00885C75" w:rsidRPr="00343104" w14:paraId="21824AF7" w14:textId="77777777" w:rsidTr="00FE1077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CD30" w14:textId="77777777" w:rsidR="00885C75" w:rsidRPr="00343104" w:rsidRDefault="00885C75" w:rsidP="00885C7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343104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8253" w14:textId="77777777" w:rsidR="00885C75" w:rsidRPr="00FE1077" w:rsidRDefault="00B36927" w:rsidP="00FE1077">
            <w:pPr>
              <w:pStyle w:val="TableParagraph"/>
              <w:ind w:left="86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  <w:lang w:val="uk-UA"/>
              </w:rPr>
              <w:t>Проєкт Закону України «Про внесення змін до деяких законодавчих актів України щодо деяких питань використання смуги відведення автомобільних доріг загального користування суб’єктами господарювання»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ACD3" w14:textId="77777777" w:rsidR="00885C75" w:rsidRPr="00FE1077" w:rsidRDefault="009C2733" w:rsidP="009C2733">
            <w:pPr>
              <w:pStyle w:val="TableParagraph"/>
              <w:ind w:left="87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</w:rPr>
              <w:t>Електронн</w:t>
            </w:r>
            <w:r w:rsidRPr="00FE1077">
              <w:rPr>
                <w:sz w:val="28"/>
                <w:szCs w:val="28"/>
                <w:lang w:val="uk-UA"/>
              </w:rPr>
              <w:t xml:space="preserve">і </w:t>
            </w:r>
            <w:r w:rsidRPr="00FE1077">
              <w:rPr>
                <w:sz w:val="28"/>
                <w:szCs w:val="28"/>
              </w:rPr>
              <w:t>консультаці</w:t>
            </w:r>
            <w:r w:rsidRPr="00FE1077">
              <w:rPr>
                <w:sz w:val="28"/>
                <w:szCs w:val="28"/>
                <w:lang w:val="uk-UA"/>
              </w:rPr>
              <w:t>ї</w:t>
            </w:r>
            <w:r w:rsidRPr="00FE1077">
              <w:rPr>
                <w:sz w:val="28"/>
                <w:szCs w:val="28"/>
              </w:rPr>
              <w:t xml:space="preserve"> шляхом оприлюднення на </w:t>
            </w:r>
            <w:r w:rsidRPr="00FE1077">
              <w:rPr>
                <w:sz w:val="28"/>
                <w:szCs w:val="28"/>
                <w:lang w:val="uk-UA"/>
              </w:rPr>
              <w:t xml:space="preserve">офіційному </w:t>
            </w:r>
            <w:r w:rsidRPr="00FE1077">
              <w:rPr>
                <w:sz w:val="28"/>
                <w:szCs w:val="28"/>
              </w:rPr>
              <w:t>вебсайті</w:t>
            </w:r>
            <w:r w:rsidRPr="00FE1077">
              <w:rPr>
                <w:sz w:val="28"/>
                <w:szCs w:val="28"/>
                <w:lang w:val="uk-UA"/>
              </w:rPr>
              <w:t xml:space="preserve"> Державного агентства відновленя та розвитку інфраструктури України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1276" w14:textId="77777777" w:rsidR="00885C75" w:rsidRPr="00FE1077" w:rsidRDefault="00B36927" w:rsidP="00B3692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  <w:lang w:val="uk-UA"/>
              </w:rPr>
              <w:t>І-І</w:t>
            </w:r>
            <w:r w:rsidRPr="00FE1077">
              <w:rPr>
                <w:sz w:val="28"/>
                <w:szCs w:val="28"/>
              </w:rPr>
              <w:t>V</w:t>
            </w:r>
            <w:r w:rsidRPr="00FE1077">
              <w:rPr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23CA" w14:textId="77777777" w:rsidR="00885C75" w:rsidRPr="005D0B0F" w:rsidRDefault="00EB7D45" w:rsidP="00EB7D45">
            <w:pPr>
              <w:pStyle w:val="TableParagraph"/>
              <w:ind w:left="75"/>
              <w:rPr>
                <w:sz w:val="28"/>
                <w:szCs w:val="28"/>
                <w:lang w:val="uk-UA"/>
              </w:rPr>
            </w:pPr>
            <w:r w:rsidRPr="00EB7D45">
              <w:rPr>
                <w:sz w:val="28"/>
                <w:szCs w:val="28"/>
              </w:rPr>
              <w:t>Представники інститутів громадянського суспільства, які провадять свою діяльність у сфері, пов’язаній з діяльністю</w:t>
            </w:r>
            <w:r w:rsidR="005D0B0F">
              <w:rPr>
                <w:sz w:val="28"/>
                <w:szCs w:val="28"/>
                <w:lang w:val="uk-UA"/>
              </w:rPr>
              <w:t xml:space="preserve"> </w:t>
            </w:r>
            <w:r w:rsidR="005D0B0F" w:rsidRPr="005D0B0F">
              <w:rPr>
                <w:sz w:val="28"/>
                <w:szCs w:val="28"/>
                <w:lang w:val="uk-UA"/>
              </w:rPr>
              <w:t xml:space="preserve">Державного агентства відновлення та розвитку інфраструктури України    </w:t>
            </w: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DDF0" w14:textId="77777777" w:rsidR="00B36927" w:rsidRPr="00FE1077" w:rsidRDefault="00B36927" w:rsidP="002304EF">
            <w:pPr>
              <w:ind w:left="-106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експлуатаційного утримання Департаменту автомобільних доріг</w:t>
            </w:r>
          </w:p>
          <w:p w14:paraId="43C92D0F" w14:textId="77777777" w:rsidR="00B36927" w:rsidRPr="00FE1077" w:rsidRDefault="00B36927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D26F72" w14:textId="77777777" w:rsidR="00B36927" w:rsidRPr="00FE1077" w:rsidRDefault="002304EF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r w:rsidR="00B36927"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</w:t>
            </w:r>
          </w:p>
          <w:p w14:paraId="7F0A1777" w14:textId="77777777" w:rsidR="00B36927" w:rsidRPr="00FE1077" w:rsidRDefault="00B36927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(067) 658-32-62</w:t>
            </w:r>
          </w:p>
          <w:p w14:paraId="41333321" w14:textId="77777777" w:rsidR="00B36927" w:rsidRPr="00FE1077" w:rsidRDefault="00B36927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3D5F6A" w14:textId="77777777" w:rsidR="00885C75" w:rsidRPr="00FE1077" w:rsidRDefault="002304EF" w:rsidP="002304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  <w:lang w:val="uk-UA"/>
              </w:rPr>
              <w:t xml:space="preserve">Олександр </w:t>
            </w:r>
            <w:r w:rsidR="00B36927" w:rsidRPr="00FE1077">
              <w:rPr>
                <w:sz w:val="28"/>
                <w:szCs w:val="28"/>
                <w:lang w:val="uk-UA"/>
              </w:rPr>
              <w:t>Голоцван                   (067) 232-25-67</w:t>
            </w:r>
          </w:p>
        </w:tc>
      </w:tr>
      <w:tr w:rsidR="00885C75" w:rsidRPr="00343104" w14:paraId="214FF963" w14:textId="77777777" w:rsidTr="00FE1077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96F6" w14:textId="77777777" w:rsidR="00885C75" w:rsidRPr="00343104" w:rsidRDefault="00885C75" w:rsidP="00885C75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3431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1BCF" w14:textId="77777777" w:rsidR="00885C75" w:rsidRPr="00FE1077" w:rsidRDefault="002304EF" w:rsidP="00FE1077">
            <w:pPr>
              <w:pStyle w:val="TableParagraph"/>
              <w:ind w:left="86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</w:rPr>
              <w:t xml:space="preserve">Проєкт Закону України «Про внесення змін до деяких законодавчих актів України щодо заборони розміщення рекламоносіїв у межах смуги відведення </w:t>
            </w:r>
            <w:r w:rsidRPr="00FE1077">
              <w:rPr>
                <w:sz w:val="28"/>
                <w:szCs w:val="28"/>
              </w:rPr>
              <w:lastRenderedPageBreak/>
              <w:t>автомобільних доріг загального користування»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8FC5" w14:textId="77777777" w:rsidR="00885C75" w:rsidRPr="00FE1077" w:rsidRDefault="009C2733" w:rsidP="009C2733">
            <w:pPr>
              <w:pStyle w:val="TableParagraph"/>
              <w:ind w:left="87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</w:rPr>
              <w:lastRenderedPageBreak/>
              <w:t>Електронн</w:t>
            </w:r>
            <w:r w:rsidRPr="00FE1077">
              <w:rPr>
                <w:sz w:val="28"/>
                <w:szCs w:val="28"/>
                <w:lang w:val="uk-UA"/>
              </w:rPr>
              <w:t xml:space="preserve">і </w:t>
            </w:r>
            <w:r w:rsidRPr="00FE1077">
              <w:rPr>
                <w:sz w:val="28"/>
                <w:szCs w:val="28"/>
              </w:rPr>
              <w:t>консультаці</w:t>
            </w:r>
            <w:r w:rsidRPr="00FE1077">
              <w:rPr>
                <w:sz w:val="28"/>
                <w:szCs w:val="28"/>
                <w:lang w:val="uk-UA"/>
              </w:rPr>
              <w:t>ї</w:t>
            </w:r>
            <w:r w:rsidRPr="00FE1077">
              <w:rPr>
                <w:sz w:val="28"/>
                <w:szCs w:val="28"/>
              </w:rPr>
              <w:t xml:space="preserve"> шляхом оприлюднення на </w:t>
            </w:r>
            <w:r w:rsidRPr="00FE1077">
              <w:rPr>
                <w:sz w:val="28"/>
                <w:szCs w:val="28"/>
                <w:lang w:val="uk-UA"/>
              </w:rPr>
              <w:t xml:space="preserve">офіційному </w:t>
            </w:r>
            <w:r w:rsidRPr="00FE1077">
              <w:rPr>
                <w:sz w:val="28"/>
                <w:szCs w:val="28"/>
              </w:rPr>
              <w:t>вебсайті</w:t>
            </w:r>
            <w:r w:rsidRPr="00FE1077">
              <w:rPr>
                <w:sz w:val="28"/>
                <w:szCs w:val="28"/>
                <w:lang w:val="uk-UA"/>
              </w:rPr>
              <w:t xml:space="preserve"> Державного агентства відновленя та розвитку інфраструктури України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3B8D" w14:textId="77777777" w:rsidR="002304EF" w:rsidRPr="00FE1077" w:rsidRDefault="002304EF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</w:t>
            </w:r>
            <w:r w:rsidRPr="00FE1077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квартал </w:t>
            </w:r>
          </w:p>
          <w:p w14:paraId="06DE78E7" w14:textId="77777777" w:rsidR="00885C75" w:rsidRPr="00FE1077" w:rsidRDefault="00885C7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DFE1" w14:textId="77777777" w:rsidR="00885C75" w:rsidRPr="005D0B0F" w:rsidRDefault="00EB7D45" w:rsidP="00EB7D45">
            <w:pPr>
              <w:pStyle w:val="TableParagraph"/>
              <w:ind w:left="75"/>
              <w:rPr>
                <w:sz w:val="28"/>
                <w:szCs w:val="28"/>
                <w:lang w:val="uk-UA"/>
              </w:rPr>
            </w:pPr>
            <w:r w:rsidRPr="00EB7D45">
              <w:rPr>
                <w:sz w:val="28"/>
                <w:szCs w:val="28"/>
              </w:rPr>
              <w:t>Представники інститутів громадянського суспільства, які провадять свою діяльність у сфері, пов’язаній з діяльністю</w:t>
            </w:r>
            <w:r w:rsidR="005D0B0F">
              <w:rPr>
                <w:sz w:val="28"/>
                <w:szCs w:val="28"/>
                <w:lang w:val="uk-UA"/>
              </w:rPr>
              <w:t xml:space="preserve"> </w:t>
            </w:r>
            <w:r w:rsidR="005D0B0F" w:rsidRPr="005D0B0F">
              <w:rPr>
                <w:sz w:val="28"/>
                <w:szCs w:val="28"/>
                <w:lang w:val="uk-UA"/>
              </w:rPr>
              <w:t xml:space="preserve">Державного агентства відновлення та розвитку інфраструктури України    </w:t>
            </w: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89CA" w14:textId="77777777" w:rsidR="002304EF" w:rsidRPr="00FE1077" w:rsidRDefault="002304EF" w:rsidP="002304EF">
            <w:pPr>
              <w:ind w:left="-106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експлуатаційного утримання  Департаменту автомобільних доріг</w:t>
            </w:r>
          </w:p>
          <w:p w14:paraId="7397D60F" w14:textId="77777777" w:rsidR="002304EF" w:rsidRPr="00FE1077" w:rsidRDefault="002304EF" w:rsidP="002304EF">
            <w:pPr>
              <w:ind w:left="-106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FBE8D3" w14:textId="77777777" w:rsidR="002304EF" w:rsidRPr="00FE1077" w:rsidRDefault="002304EF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Федоренко</w:t>
            </w:r>
          </w:p>
          <w:p w14:paraId="351FA55E" w14:textId="77777777" w:rsidR="002304EF" w:rsidRPr="00FE1077" w:rsidRDefault="002304EF" w:rsidP="002304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(067) 658-32-62</w:t>
            </w:r>
          </w:p>
          <w:p w14:paraId="1A17E244" w14:textId="77777777" w:rsidR="00885C75" w:rsidRPr="00FE1077" w:rsidRDefault="002304EF" w:rsidP="002304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  <w:lang w:val="uk-UA"/>
              </w:rPr>
              <w:t xml:space="preserve">Олександр Голоцван </w:t>
            </w:r>
            <w:r w:rsidRPr="00FE1077">
              <w:rPr>
                <w:sz w:val="28"/>
                <w:szCs w:val="28"/>
                <w:lang w:val="uk-UA"/>
              </w:rPr>
              <w:lastRenderedPageBreak/>
              <w:t>(067) 232-25-67</w:t>
            </w:r>
          </w:p>
        </w:tc>
      </w:tr>
      <w:tr w:rsidR="00FE1077" w:rsidRPr="00343104" w14:paraId="469FA2C9" w14:textId="77777777" w:rsidTr="00FE1077">
        <w:trPr>
          <w:trHeight w:val="297"/>
        </w:trPr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04AA" w14:textId="77777777" w:rsidR="00FE1077" w:rsidRPr="00343104" w:rsidRDefault="00FE1077" w:rsidP="00FE1077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343104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9BFE" w14:textId="77777777" w:rsidR="00FE1077" w:rsidRPr="00FE1077" w:rsidRDefault="00FE1077" w:rsidP="00FE1077">
            <w:pPr>
              <w:pStyle w:val="TableParagraph"/>
              <w:ind w:left="86"/>
              <w:rPr>
                <w:sz w:val="28"/>
                <w:szCs w:val="28"/>
              </w:rPr>
            </w:pPr>
            <w:r w:rsidRPr="00FE1077">
              <w:rPr>
                <w:color w:val="000000"/>
                <w:sz w:val="28"/>
                <w:szCs w:val="28"/>
                <w:shd w:val="clear" w:color="auto" w:fill="FFFFFF"/>
              </w:rPr>
              <w:t>Проєкт постанови Кабінету Міністрів України «Питання платних автомобільних доріг загального користування»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1585" w14:textId="77777777" w:rsidR="00FE1077" w:rsidRPr="00FE1077" w:rsidRDefault="00FE1077" w:rsidP="00FE1077">
            <w:pPr>
              <w:pStyle w:val="TableParagraph"/>
              <w:ind w:left="87"/>
              <w:rPr>
                <w:sz w:val="28"/>
                <w:szCs w:val="28"/>
              </w:rPr>
            </w:pPr>
            <w:r w:rsidRPr="00FE1077">
              <w:rPr>
                <w:sz w:val="28"/>
                <w:szCs w:val="28"/>
              </w:rPr>
              <w:t>Електронн</w:t>
            </w:r>
            <w:r w:rsidRPr="00FE1077">
              <w:rPr>
                <w:sz w:val="28"/>
                <w:szCs w:val="28"/>
                <w:lang w:val="uk-UA"/>
              </w:rPr>
              <w:t xml:space="preserve">і </w:t>
            </w:r>
            <w:r w:rsidRPr="00FE1077">
              <w:rPr>
                <w:sz w:val="28"/>
                <w:szCs w:val="28"/>
              </w:rPr>
              <w:t>консультаці</w:t>
            </w:r>
            <w:r w:rsidRPr="00FE1077">
              <w:rPr>
                <w:sz w:val="28"/>
                <w:szCs w:val="28"/>
                <w:lang w:val="uk-UA"/>
              </w:rPr>
              <w:t>ї</w:t>
            </w:r>
            <w:r w:rsidRPr="00FE1077">
              <w:rPr>
                <w:sz w:val="28"/>
                <w:szCs w:val="28"/>
              </w:rPr>
              <w:t xml:space="preserve"> шляхом оприлюднення на </w:t>
            </w:r>
            <w:r w:rsidRPr="00FE1077">
              <w:rPr>
                <w:sz w:val="28"/>
                <w:szCs w:val="28"/>
                <w:lang w:val="uk-UA"/>
              </w:rPr>
              <w:t xml:space="preserve">офіційному </w:t>
            </w:r>
            <w:r w:rsidRPr="00FE1077">
              <w:rPr>
                <w:sz w:val="28"/>
                <w:szCs w:val="28"/>
              </w:rPr>
              <w:t>вебсайті</w:t>
            </w:r>
            <w:r w:rsidRPr="00FE1077">
              <w:rPr>
                <w:sz w:val="28"/>
                <w:szCs w:val="28"/>
                <w:lang w:val="uk-UA"/>
              </w:rPr>
              <w:t xml:space="preserve"> Державного агентства відновленя та розвитку інфраструктури України</w:t>
            </w:r>
            <w:r w:rsidR="00F159AD">
              <w:rPr>
                <w:sz w:val="28"/>
                <w:szCs w:val="28"/>
                <w:lang w:val="uk-UA"/>
              </w:rPr>
              <w:t>, з</w:t>
            </w:r>
            <w:r w:rsidR="00F159AD" w:rsidRPr="00F159AD">
              <w:rPr>
                <w:sz w:val="28"/>
                <w:szCs w:val="28"/>
                <w:lang w:val="uk-UA"/>
              </w:rPr>
              <w:t>устрічі у форматі онлайн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7CA4" w14:textId="77777777" w:rsidR="00FE1077" w:rsidRPr="00FE1077" w:rsidRDefault="00C7254C" w:rsidP="00FE1077">
            <w:pPr>
              <w:pStyle w:val="TableParagraph"/>
              <w:jc w:val="center"/>
              <w:rPr>
                <w:sz w:val="28"/>
                <w:szCs w:val="28"/>
              </w:rPr>
            </w:pPr>
            <w:r w:rsidRPr="00C7254C">
              <w:rPr>
                <w:sz w:val="28"/>
                <w:szCs w:val="28"/>
              </w:rPr>
              <w:t>ІІІ квартал</w:t>
            </w:r>
          </w:p>
        </w:tc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5394" w14:textId="77777777" w:rsidR="00FE1077" w:rsidRPr="005D0B0F" w:rsidRDefault="00EB7D45" w:rsidP="00DA0270">
            <w:pPr>
              <w:pStyle w:val="TableParagraph"/>
              <w:ind w:left="75"/>
              <w:rPr>
                <w:sz w:val="28"/>
                <w:szCs w:val="28"/>
                <w:lang w:val="uk-UA"/>
              </w:rPr>
            </w:pPr>
            <w:r w:rsidRPr="00EB7D45">
              <w:rPr>
                <w:sz w:val="28"/>
                <w:szCs w:val="28"/>
              </w:rPr>
              <w:t>Представники інститутів громадянського суспільства, які провадять свою діяльність у сфері, пов’язаній з діяльністю</w:t>
            </w:r>
            <w:r w:rsidR="005D0B0F">
              <w:rPr>
                <w:sz w:val="28"/>
                <w:szCs w:val="28"/>
                <w:lang w:val="uk-UA"/>
              </w:rPr>
              <w:t xml:space="preserve"> </w:t>
            </w:r>
            <w:r w:rsidR="005D0B0F" w:rsidRPr="005D0B0F">
              <w:rPr>
                <w:sz w:val="28"/>
                <w:szCs w:val="28"/>
                <w:lang w:val="uk-UA"/>
              </w:rPr>
              <w:t>Державного агентства відновлення та розвитку інфраструктури України</w:t>
            </w:r>
            <w:r w:rsidR="00DA0270">
              <w:rPr>
                <w:sz w:val="28"/>
                <w:szCs w:val="28"/>
                <w:lang w:val="uk-UA"/>
              </w:rPr>
              <w:t xml:space="preserve">, </w:t>
            </w:r>
            <w:r w:rsidR="00DA0270" w:rsidRPr="00DA0270">
              <w:rPr>
                <w:sz w:val="28"/>
                <w:szCs w:val="28"/>
                <w:lang w:val="uk-UA"/>
              </w:rPr>
              <w:t>профільні асоціації перевізників)</w:t>
            </w:r>
            <w:r w:rsidR="00DA0270">
              <w:rPr>
                <w:sz w:val="28"/>
                <w:szCs w:val="28"/>
                <w:lang w:val="uk-UA"/>
              </w:rPr>
              <w:t xml:space="preserve">, </w:t>
            </w:r>
            <w:r w:rsidR="00DA0270" w:rsidRPr="00DA0270">
              <w:rPr>
                <w:sz w:val="28"/>
                <w:szCs w:val="28"/>
                <w:lang w:val="uk-UA"/>
              </w:rPr>
              <w:t>представники бізнесу (транспортні компанії)</w:t>
            </w:r>
            <w:r w:rsidR="00DA0270">
              <w:rPr>
                <w:sz w:val="28"/>
                <w:szCs w:val="28"/>
                <w:lang w:val="uk-UA"/>
              </w:rPr>
              <w:t xml:space="preserve">, </w:t>
            </w:r>
            <w:r w:rsidR="00DA0270" w:rsidRPr="00DA0270">
              <w:rPr>
                <w:sz w:val="28"/>
                <w:szCs w:val="28"/>
                <w:lang w:val="uk-UA"/>
              </w:rPr>
              <w:t>наукові установи</w:t>
            </w: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30DA" w14:textId="77777777" w:rsidR="00FE1077" w:rsidRPr="00FE1077" w:rsidRDefault="00FE1077" w:rsidP="00FE1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E1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Управління цифрового та інноваційного розвитку</w:t>
            </w:r>
          </w:p>
          <w:p w14:paraId="7604FE19" w14:textId="77777777" w:rsidR="00FE1077" w:rsidRPr="00FE1077" w:rsidRDefault="00FE1077" w:rsidP="00FE1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894FC4B" w14:textId="77777777" w:rsidR="00FE1077" w:rsidRPr="00FE1077" w:rsidRDefault="00FE1077" w:rsidP="00FE1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E10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Артем Тишковець (073) 466-07-63</w:t>
            </w:r>
          </w:p>
        </w:tc>
      </w:tr>
    </w:tbl>
    <w:p w14:paraId="7534D52E" w14:textId="77777777" w:rsidR="00377901" w:rsidRPr="00343104" w:rsidRDefault="00377901">
      <w:pPr>
        <w:spacing w:line="296" w:lineRule="exact"/>
        <w:rPr>
          <w:b/>
          <w:bCs/>
          <w:sz w:val="28"/>
          <w:szCs w:val="28"/>
        </w:rPr>
      </w:pPr>
    </w:p>
    <w:p w14:paraId="06E32F97" w14:textId="77777777" w:rsidR="001A6DB5" w:rsidRDefault="001A6DB5" w:rsidP="00343104">
      <w:pPr>
        <w:spacing w:before="88" w:after="160" w:line="29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55A4B" w14:textId="77777777" w:rsidR="00885C75" w:rsidRPr="00343104" w:rsidRDefault="00343104" w:rsidP="00343104">
      <w:pPr>
        <w:spacing w:before="88" w:after="160" w:line="296" w:lineRule="exact"/>
        <w:rPr>
          <w:rFonts w:ascii="Times New Roman" w:hAnsi="Times New Roman" w:cs="Times New Roman"/>
          <w:sz w:val="28"/>
          <w:szCs w:val="28"/>
        </w:rPr>
      </w:pPr>
      <w:r w:rsidRPr="00343104">
        <w:rPr>
          <w:rFonts w:ascii="Times New Roman" w:hAnsi="Times New Roman" w:cs="Times New Roman"/>
          <w:sz w:val="28"/>
          <w:szCs w:val="28"/>
        </w:rPr>
        <w:t xml:space="preserve">Завідувач Сектору комунікацій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3104">
        <w:rPr>
          <w:rFonts w:ascii="Times New Roman" w:hAnsi="Times New Roman" w:cs="Times New Roman"/>
          <w:sz w:val="28"/>
          <w:szCs w:val="28"/>
        </w:rPr>
        <w:t xml:space="preserve">Наталія КРИШКА </w:t>
      </w:r>
    </w:p>
    <w:p w14:paraId="6685D00D" w14:textId="77777777" w:rsidR="00377901" w:rsidRDefault="00377901">
      <w:pPr>
        <w:spacing w:after="160"/>
        <w:jc w:val="both"/>
      </w:pPr>
    </w:p>
    <w:sectPr w:rsidR="00377901" w:rsidSect="00FE1077">
      <w:headerReference w:type="default" r:id="rId7"/>
      <w:pgSz w:w="16838" w:h="11906" w:orient="landscape"/>
      <w:pgMar w:top="426" w:right="962" w:bottom="426" w:left="85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5FB3" w14:textId="77777777" w:rsidR="00701E6A" w:rsidRDefault="00701E6A" w:rsidP="00FE1077">
      <w:pPr>
        <w:spacing w:line="240" w:lineRule="auto"/>
      </w:pPr>
      <w:r>
        <w:separator/>
      </w:r>
    </w:p>
  </w:endnote>
  <w:endnote w:type="continuationSeparator" w:id="0">
    <w:p w14:paraId="2B7FDA77" w14:textId="77777777" w:rsidR="00701E6A" w:rsidRDefault="00701E6A" w:rsidP="00FE1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DB0A" w14:textId="77777777" w:rsidR="00701E6A" w:rsidRDefault="00701E6A" w:rsidP="00FE1077">
      <w:pPr>
        <w:spacing w:line="240" w:lineRule="auto"/>
      </w:pPr>
      <w:r>
        <w:separator/>
      </w:r>
    </w:p>
  </w:footnote>
  <w:footnote w:type="continuationSeparator" w:id="0">
    <w:p w14:paraId="75F9566A" w14:textId="77777777" w:rsidR="00701E6A" w:rsidRDefault="00701E6A" w:rsidP="00FE1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DCA2" w14:textId="77777777" w:rsidR="00FE1077" w:rsidRDefault="00FE10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19FC6E" w14:textId="77777777" w:rsidR="00FE1077" w:rsidRDefault="00FE10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31DF9"/>
    <w:multiLevelType w:val="hybridMultilevel"/>
    <w:tmpl w:val="FFFFFFFF"/>
    <w:lvl w:ilvl="0" w:tplc="8C621976">
      <w:numFmt w:val="bullet"/>
      <w:lvlText w:val="-"/>
      <w:lvlJc w:val="left"/>
      <w:pPr>
        <w:ind w:left="970" w:hanging="771"/>
      </w:pPr>
      <w:rPr>
        <w:rFonts w:ascii="Times New Roman" w:hAnsi="Times New Roman"/>
        <w:w w:val="92"/>
        <w:sz w:val="26"/>
      </w:rPr>
    </w:lvl>
    <w:lvl w:ilvl="1" w:tplc="26EC9862">
      <w:numFmt w:val="bullet"/>
      <w:lvlText w:val="•"/>
      <w:lvlJc w:val="left"/>
      <w:pPr>
        <w:ind w:left="2417" w:hanging="771"/>
      </w:pPr>
    </w:lvl>
    <w:lvl w:ilvl="2" w:tplc="617EB00E">
      <w:numFmt w:val="bullet"/>
      <w:lvlText w:val="•"/>
      <w:lvlJc w:val="left"/>
      <w:pPr>
        <w:ind w:left="3854" w:hanging="771"/>
      </w:pPr>
    </w:lvl>
    <w:lvl w:ilvl="3" w:tplc="76D4275A">
      <w:numFmt w:val="bullet"/>
      <w:lvlText w:val="•"/>
      <w:lvlJc w:val="left"/>
      <w:pPr>
        <w:ind w:left="5291" w:hanging="771"/>
      </w:pPr>
    </w:lvl>
    <w:lvl w:ilvl="4" w:tplc="12ACC470">
      <w:numFmt w:val="bullet"/>
      <w:lvlText w:val="•"/>
      <w:lvlJc w:val="left"/>
      <w:pPr>
        <w:ind w:left="6728" w:hanging="771"/>
      </w:pPr>
    </w:lvl>
    <w:lvl w:ilvl="5" w:tplc="70F01794">
      <w:numFmt w:val="bullet"/>
      <w:lvlText w:val="•"/>
      <w:lvlJc w:val="left"/>
      <w:pPr>
        <w:ind w:left="8165" w:hanging="771"/>
      </w:pPr>
    </w:lvl>
    <w:lvl w:ilvl="6" w:tplc="02ACD810">
      <w:numFmt w:val="bullet"/>
      <w:lvlText w:val="•"/>
      <w:lvlJc w:val="left"/>
      <w:pPr>
        <w:ind w:left="9602" w:hanging="771"/>
      </w:pPr>
    </w:lvl>
    <w:lvl w:ilvl="7" w:tplc="8C76FB5A">
      <w:numFmt w:val="bullet"/>
      <w:lvlText w:val="•"/>
      <w:lvlJc w:val="left"/>
      <w:pPr>
        <w:ind w:left="11039" w:hanging="771"/>
      </w:pPr>
    </w:lvl>
    <w:lvl w:ilvl="8" w:tplc="5D724B9E">
      <w:numFmt w:val="bullet"/>
      <w:lvlText w:val="•"/>
      <w:lvlJc w:val="left"/>
      <w:pPr>
        <w:ind w:left="12476" w:hanging="7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3CF9"/>
    <w:rsid w:val="001A6DB5"/>
    <w:rsid w:val="001F3E59"/>
    <w:rsid w:val="002304EF"/>
    <w:rsid w:val="00236D3F"/>
    <w:rsid w:val="00263FA3"/>
    <w:rsid w:val="00343104"/>
    <w:rsid w:val="00377901"/>
    <w:rsid w:val="00406DB9"/>
    <w:rsid w:val="004C0087"/>
    <w:rsid w:val="00550567"/>
    <w:rsid w:val="00556D6B"/>
    <w:rsid w:val="00571E82"/>
    <w:rsid w:val="00587C53"/>
    <w:rsid w:val="005D0B0F"/>
    <w:rsid w:val="005F190D"/>
    <w:rsid w:val="00635339"/>
    <w:rsid w:val="00701E6A"/>
    <w:rsid w:val="0082203A"/>
    <w:rsid w:val="00885C75"/>
    <w:rsid w:val="008D309B"/>
    <w:rsid w:val="009C2733"/>
    <w:rsid w:val="00B36927"/>
    <w:rsid w:val="00BC53DC"/>
    <w:rsid w:val="00C7254C"/>
    <w:rsid w:val="00C73CF9"/>
    <w:rsid w:val="00DA0270"/>
    <w:rsid w:val="00EB7D45"/>
    <w:rsid w:val="00EE3A75"/>
    <w:rsid w:val="00EF5B9B"/>
    <w:rsid w:val="00F159AD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D5335"/>
  <w14:defaultImageDpi w14:val="0"/>
  <w15:docId w15:val="{875FA081-EE8E-4143-9044-4FF7DB7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pPr>
      <w:spacing w:line="240" w:lineRule="auto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qFormat/>
    <w:pPr>
      <w:spacing w:line="240" w:lineRule="auto"/>
      <w:ind w:left="108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ий текст Знак"/>
    <w:basedOn w:val="a0"/>
    <w:link w:val="a4"/>
    <w:uiPriority w:val="99"/>
    <w:locked/>
    <w:rPr>
      <w:rFonts w:ascii="Times New Roman" w:hAnsi="Times New Roman" w:cs="Times New Roman"/>
      <w:sz w:val="26"/>
      <w:szCs w:val="26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6">
    <w:name w:val="line number"/>
    <w:basedOn w:val="a0"/>
    <w:uiPriority w:val="99"/>
    <w:rPr>
      <w:rFonts w:cs="Times New Roman"/>
      <w:sz w:val="22"/>
      <w:szCs w:val="22"/>
    </w:rPr>
  </w:style>
  <w:style w:type="character" w:styleId="a7">
    <w:name w:val="Hyperlink"/>
    <w:basedOn w:val="a0"/>
    <w:uiPriority w:val="99"/>
    <w:rPr>
      <w:rFonts w:cs="Times New Roman"/>
      <w:color w:val="0000FF"/>
      <w:sz w:val="22"/>
      <w:szCs w:val="22"/>
      <w:u w:val="single"/>
    </w:rPr>
  </w:style>
  <w:style w:type="table" w:customStyle="1" w:styleId="TableNormal1">
    <w:name w:val="Table Normal1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885C7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1 Знак Знак Знак Знак Знак Знак Знак Знак Знак Знак Знак"/>
    <w:basedOn w:val="a"/>
    <w:rsid w:val="00B36927"/>
    <w:pPr>
      <w:widowControl/>
      <w:autoSpaceDE/>
      <w:autoSpaceDN/>
      <w:adjustRightInd/>
      <w:spacing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FE1077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E1077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FE1077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FE107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2524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ФЕСЕНКО-БОЙЦУН Юлія В’ячеславівна</dc:creator>
  <cp:keywords/>
  <dc:description/>
  <cp:lastModifiedBy>Кришка Наталія Валеріївна</cp:lastModifiedBy>
  <cp:revision>2</cp:revision>
  <dcterms:created xsi:type="dcterms:W3CDTF">2024-01-02T10:55:00Z</dcterms:created>
  <dcterms:modified xsi:type="dcterms:W3CDTF">2024-01-02T10:55:00Z</dcterms:modified>
</cp:coreProperties>
</file>