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5406" w:rsidRPr="00D452DC" w:rsidRDefault="00391FAF" w:rsidP="00DC4FC2">
      <w:pPr>
        <w:spacing w:line="240" w:lineRule="auto"/>
        <w:ind w:left="4677"/>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ЗАТВЕРДЖЕНО</w:t>
      </w:r>
    </w:p>
    <w:p w14:paraId="00000002" w14:textId="4D01D8F2" w:rsidR="00215406" w:rsidRPr="004A1A0F" w:rsidRDefault="00391FAF" w:rsidP="00DC4FC2">
      <w:pPr>
        <w:spacing w:line="240" w:lineRule="auto"/>
        <w:ind w:left="4677"/>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Наказ </w:t>
      </w:r>
      <w:r w:rsidR="004A1A0F">
        <w:rPr>
          <w:rFonts w:asciiTheme="majorBidi" w:eastAsia="Times New Roman" w:hAnsiTheme="majorBidi" w:cstheme="majorBidi"/>
          <w:color w:val="000000" w:themeColor="text1"/>
          <w:sz w:val="28"/>
          <w:szCs w:val="28"/>
        </w:rPr>
        <w:t>Державного агентства відновлення та розвитку інфраструктури України</w:t>
      </w:r>
    </w:p>
    <w:p w14:paraId="00000003" w14:textId="77777777" w:rsidR="00215406" w:rsidRDefault="00391FAF" w:rsidP="00DC4FC2">
      <w:pPr>
        <w:spacing w:line="240" w:lineRule="auto"/>
        <w:ind w:left="4677"/>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________________ 2023 року  № ___</w:t>
      </w:r>
    </w:p>
    <w:p w14:paraId="7906F1F8" w14:textId="77777777" w:rsidR="008A1019" w:rsidRPr="00D452DC" w:rsidRDefault="008A1019" w:rsidP="00DC4FC2">
      <w:pPr>
        <w:spacing w:line="240" w:lineRule="auto"/>
        <w:ind w:left="4677"/>
        <w:jc w:val="both"/>
        <w:rPr>
          <w:rFonts w:asciiTheme="majorBidi" w:eastAsia="Times New Roman" w:hAnsiTheme="majorBidi" w:cstheme="majorBidi"/>
          <w:color w:val="000000" w:themeColor="text1"/>
          <w:sz w:val="28"/>
          <w:szCs w:val="28"/>
        </w:rPr>
      </w:pPr>
    </w:p>
    <w:p w14:paraId="00000004" w14:textId="77777777" w:rsidR="00215406" w:rsidRPr="00D452DC" w:rsidRDefault="00391FAF" w:rsidP="00DC4FC2">
      <w:pPr>
        <w:spacing w:line="240" w:lineRule="auto"/>
        <w:ind w:firstLine="566"/>
        <w:jc w:val="center"/>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 </w:t>
      </w:r>
    </w:p>
    <w:p w14:paraId="00000005" w14:textId="77777777" w:rsidR="00215406" w:rsidRPr="00D452DC" w:rsidRDefault="00215406" w:rsidP="00DC4FC2">
      <w:pPr>
        <w:spacing w:line="240" w:lineRule="auto"/>
        <w:ind w:firstLine="566"/>
        <w:jc w:val="center"/>
        <w:rPr>
          <w:rFonts w:asciiTheme="majorBidi" w:eastAsia="Times New Roman" w:hAnsiTheme="majorBidi" w:cstheme="majorBidi"/>
          <w:color w:val="000000" w:themeColor="text1"/>
          <w:sz w:val="28"/>
          <w:szCs w:val="28"/>
        </w:rPr>
      </w:pPr>
    </w:p>
    <w:p w14:paraId="00000006" w14:textId="77777777" w:rsidR="00215406" w:rsidRPr="00D452DC" w:rsidRDefault="00215406" w:rsidP="00DC4FC2">
      <w:pPr>
        <w:spacing w:line="240" w:lineRule="auto"/>
        <w:jc w:val="both"/>
        <w:rPr>
          <w:rFonts w:asciiTheme="majorBidi" w:eastAsia="Times New Roman" w:hAnsiTheme="majorBidi" w:cstheme="majorBidi"/>
          <w:color w:val="000000" w:themeColor="text1"/>
          <w:sz w:val="28"/>
          <w:szCs w:val="28"/>
        </w:rPr>
      </w:pPr>
    </w:p>
    <w:p w14:paraId="00000007" w14:textId="77777777" w:rsidR="00215406" w:rsidRPr="00D452DC" w:rsidRDefault="00215406" w:rsidP="00DC4FC2">
      <w:pPr>
        <w:spacing w:line="240" w:lineRule="auto"/>
        <w:ind w:firstLine="566"/>
        <w:jc w:val="both"/>
        <w:rPr>
          <w:rFonts w:asciiTheme="majorBidi" w:eastAsia="Times New Roman" w:hAnsiTheme="majorBidi" w:cstheme="majorBidi"/>
          <w:color w:val="000000" w:themeColor="text1"/>
          <w:sz w:val="28"/>
          <w:szCs w:val="28"/>
        </w:rPr>
      </w:pPr>
    </w:p>
    <w:p w14:paraId="00000008" w14:textId="77777777" w:rsidR="00215406" w:rsidRPr="00D452DC" w:rsidRDefault="00391FAF" w:rsidP="00DC4FC2">
      <w:pPr>
        <w:spacing w:line="240" w:lineRule="auto"/>
        <w:ind w:firstLine="566"/>
        <w:jc w:val="center"/>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b/>
          <w:color w:val="000000" w:themeColor="text1"/>
          <w:sz w:val="28"/>
          <w:szCs w:val="28"/>
        </w:rPr>
        <w:t>ІНСТРУКЦІЯ КОРИСТУВАЧА</w:t>
      </w:r>
    </w:p>
    <w:p w14:paraId="00000009" w14:textId="77777777" w:rsidR="00215406" w:rsidRPr="00D452DC" w:rsidRDefault="00391FAF" w:rsidP="00DC4FC2">
      <w:pPr>
        <w:spacing w:line="240" w:lineRule="auto"/>
        <w:ind w:firstLine="566"/>
        <w:jc w:val="center"/>
        <w:rPr>
          <w:rFonts w:asciiTheme="majorBidi" w:eastAsia="Times New Roman" w:hAnsiTheme="majorBidi" w:cstheme="majorBidi"/>
          <w:b/>
          <w:color w:val="000000" w:themeColor="text1"/>
          <w:sz w:val="28"/>
          <w:szCs w:val="28"/>
        </w:rPr>
      </w:pPr>
      <w:bookmarkStart w:id="0" w:name="_gjdgxs" w:colFirst="0" w:colLast="0"/>
      <w:bookmarkEnd w:id="0"/>
      <w:r w:rsidRPr="00D452DC">
        <w:rPr>
          <w:rFonts w:asciiTheme="majorBidi" w:eastAsia="Times New Roman" w:hAnsiTheme="majorBidi" w:cstheme="majorBidi"/>
          <w:b/>
          <w:color w:val="000000" w:themeColor="text1"/>
          <w:sz w:val="28"/>
          <w:szCs w:val="28"/>
        </w:rPr>
        <w:t xml:space="preserve">Єдиної цифрової інтегрованої інформаційно-аналітичної системи управління процесом відбудови об’єктів нерухомого майна, будівництва та інфраструктури  </w:t>
      </w:r>
    </w:p>
    <w:p w14:paraId="0000000A" w14:textId="77777777" w:rsidR="00215406" w:rsidRPr="00D452DC" w:rsidRDefault="00215406" w:rsidP="00DC4FC2">
      <w:pPr>
        <w:spacing w:line="240" w:lineRule="auto"/>
        <w:ind w:firstLine="566"/>
        <w:jc w:val="center"/>
        <w:rPr>
          <w:rFonts w:asciiTheme="majorBidi" w:eastAsia="Times New Roman" w:hAnsiTheme="majorBidi" w:cstheme="majorBidi"/>
          <w:color w:val="000000" w:themeColor="text1"/>
          <w:sz w:val="28"/>
          <w:szCs w:val="28"/>
        </w:rPr>
      </w:pPr>
    </w:p>
    <w:p w14:paraId="0000000B" w14:textId="77777777" w:rsidR="00215406" w:rsidRPr="00D452DC" w:rsidRDefault="00391FAF" w:rsidP="00DC4FC2">
      <w:pPr>
        <w:spacing w:line="240" w:lineRule="auto"/>
        <w:ind w:firstLine="566"/>
        <w:jc w:val="center"/>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b/>
          <w:color w:val="000000" w:themeColor="text1"/>
          <w:sz w:val="28"/>
          <w:szCs w:val="28"/>
        </w:rPr>
        <w:t>I. ЗАГАЛЬНІ ПОЛОЖЕННЯ</w:t>
      </w:r>
    </w:p>
    <w:p w14:paraId="0000000C" w14:textId="77777777" w:rsidR="00215406" w:rsidRPr="00D452DC" w:rsidRDefault="00391FAF" w:rsidP="00DC4FC2">
      <w:pPr>
        <w:spacing w:line="240" w:lineRule="auto"/>
        <w:ind w:firstLine="566"/>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 </w:t>
      </w:r>
    </w:p>
    <w:p w14:paraId="0000000D" w14:textId="33A52E2C" w:rsidR="00215406" w:rsidRPr="00D452DC" w:rsidRDefault="00391FAF" w:rsidP="00DC4FC2">
      <w:pPr>
        <w:tabs>
          <w:tab w:val="left" w:pos="840"/>
        </w:tabs>
        <w:spacing w:line="240" w:lineRule="auto"/>
        <w:ind w:firstLine="57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1. Цю Інструкцію розроблено з метою надання методичної підтримки щодо організації роботи в Єдиній цифровій інтегрованій інформаційно-аналітичній системі управління процесом відбудови об’єктів нерухомого майна, будівництва та інфраструктури (далі - Єдина цифрова система). </w:t>
      </w:r>
    </w:p>
    <w:p w14:paraId="0000000E" w14:textId="0323CF4A" w:rsidR="00215406" w:rsidRPr="00D452DC" w:rsidRDefault="004B481B" w:rsidP="00DC4FC2">
      <w:pPr>
        <w:tabs>
          <w:tab w:val="left" w:pos="840"/>
        </w:tabs>
        <w:spacing w:line="240" w:lineRule="auto"/>
        <w:ind w:firstLine="57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2</w:t>
      </w:r>
      <w:r w:rsidR="00391FAF" w:rsidRPr="00D452DC">
        <w:rPr>
          <w:rFonts w:asciiTheme="majorBidi" w:eastAsia="Times New Roman" w:hAnsiTheme="majorBidi" w:cstheme="majorBidi"/>
          <w:color w:val="000000" w:themeColor="text1"/>
          <w:sz w:val="28"/>
          <w:szCs w:val="28"/>
        </w:rPr>
        <w:t>. Ця Інструкція має виключно інформаційний та рекомендаційний характер, не встановлює правових норм і є добровільною для використання.</w:t>
      </w:r>
    </w:p>
    <w:p w14:paraId="0000000F" w14:textId="113EDCCE" w:rsidR="00215406" w:rsidRPr="00D452DC" w:rsidRDefault="004B481B" w:rsidP="00DC4FC2">
      <w:pPr>
        <w:tabs>
          <w:tab w:val="left" w:pos="840"/>
        </w:tabs>
        <w:spacing w:line="240" w:lineRule="auto"/>
        <w:ind w:firstLine="57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3</w:t>
      </w:r>
      <w:r w:rsidR="00391FAF" w:rsidRPr="00D452DC">
        <w:rPr>
          <w:rFonts w:asciiTheme="majorBidi" w:eastAsia="Times New Roman" w:hAnsiTheme="majorBidi" w:cstheme="majorBidi"/>
          <w:color w:val="000000" w:themeColor="text1"/>
          <w:sz w:val="28"/>
          <w:szCs w:val="28"/>
        </w:rPr>
        <w:t xml:space="preserve">. Інструкція не зачіпає права, свободи, законні інтереси громадян, а містить єдині підходи до організації </w:t>
      </w:r>
      <w:r w:rsidR="008A1A02">
        <w:rPr>
          <w:rFonts w:asciiTheme="majorBidi" w:eastAsia="Times New Roman" w:hAnsiTheme="majorBidi" w:cstheme="majorBidi"/>
          <w:color w:val="000000" w:themeColor="text1"/>
          <w:sz w:val="28"/>
          <w:szCs w:val="28"/>
        </w:rPr>
        <w:t xml:space="preserve">роботи в Єдиній цифровій системі </w:t>
      </w:r>
      <w:r w:rsidR="00391FAF" w:rsidRPr="00D452DC">
        <w:rPr>
          <w:rFonts w:asciiTheme="majorBidi" w:eastAsia="Times New Roman" w:hAnsiTheme="majorBidi" w:cstheme="majorBidi"/>
          <w:color w:val="000000" w:themeColor="text1"/>
          <w:sz w:val="28"/>
          <w:szCs w:val="28"/>
        </w:rPr>
        <w:t>та рекомендації що</w:t>
      </w:r>
      <w:r w:rsidR="009F7726" w:rsidRPr="00D452DC">
        <w:rPr>
          <w:rFonts w:asciiTheme="majorBidi" w:eastAsia="Times New Roman" w:hAnsiTheme="majorBidi" w:cstheme="majorBidi"/>
          <w:color w:val="000000" w:themeColor="text1"/>
          <w:sz w:val="28"/>
          <w:szCs w:val="28"/>
        </w:rPr>
        <w:t>до користування</w:t>
      </w:r>
      <w:r w:rsidR="00391FAF" w:rsidRPr="00D452DC">
        <w:rPr>
          <w:rFonts w:asciiTheme="majorBidi" w:eastAsia="Times New Roman" w:hAnsiTheme="majorBidi" w:cstheme="majorBidi"/>
          <w:color w:val="000000" w:themeColor="text1"/>
          <w:sz w:val="28"/>
          <w:szCs w:val="28"/>
        </w:rPr>
        <w:t xml:space="preserve"> </w:t>
      </w:r>
      <w:r w:rsidR="008A1A02">
        <w:rPr>
          <w:rFonts w:asciiTheme="majorBidi" w:eastAsia="Times New Roman" w:hAnsiTheme="majorBidi" w:cstheme="majorBidi"/>
          <w:color w:val="000000" w:themeColor="text1"/>
          <w:sz w:val="28"/>
          <w:szCs w:val="28"/>
        </w:rPr>
        <w:t>нею</w:t>
      </w:r>
      <w:r w:rsidR="00391FAF" w:rsidRPr="00D452DC">
        <w:rPr>
          <w:rFonts w:asciiTheme="majorBidi" w:eastAsia="Times New Roman" w:hAnsiTheme="majorBidi" w:cstheme="majorBidi"/>
          <w:color w:val="000000" w:themeColor="text1"/>
          <w:sz w:val="28"/>
          <w:szCs w:val="28"/>
        </w:rPr>
        <w:t>.</w:t>
      </w:r>
    </w:p>
    <w:p w14:paraId="00000010" w14:textId="76B8C781" w:rsidR="00215406" w:rsidRPr="00D452DC" w:rsidRDefault="004B481B" w:rsidP="00DC4FC2">
      <w:pPr>
        <w:tabs>
          <w:tab w:val="left" w:pos="840"/>
        </w:tabs>
        <w:spacing w:line="240" w:lineRule="auto"/>
        <w:ind w:firstLine="57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4</w:t>
      </w:r>
      <w:r w:rsidR="00391FAF" w:rsidRPr="00D452DC">
        <w:rPr>
          <w:rFonts w:asciiTheme="majorBidi" w:eastAsia="Times New Roman" w:hAnsiTheme="majorBidi" w:cstheme="majorBidi"/>
          <w:color w:val="000000" w:themeColor="text1"/>
          <w:sz w:val="28"/>
          <w:szCs w:val="28"/>
        </w:rPr>
        <w:t xml:space="preserve">. Ця Інструкція складається з розділів, що містять опис функціональних  можливостей  електронного кабінету користувача Єдиної цифрової системи та етапів роботи з ним. </w:t>
      </w:r>
    </w:p>
    <w:p w14:paraId="00000011" w14:textId="4B80EAA1" w:rsidR="00215406" w:rsidRPr="00D452DC" w:rsidRDefault="004B481B" w:rsidP="00DC4FC2">
      <w:pPr>
        <w:tabs>
          <w:tab w:val="left" w:pos="840"/>
        </w:tabs>
        <w:spacing w:line="240" w:lineRule="auto"/>
        <w:ind w:firstLine="57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5</w:t>
      </w:r>
      <w:r w:rsidR="00391FAF" w:rsidRPr="00D452DC">
        <w:rPr>
          <w:rFonts w:asciiTheme="majorBidi" w:eastAsia="Times New Roman" w:hAnsiTheme="majorBidi" w:cstheme="majorBidi"/>
          <w:color w:val="000000" w:themeColor="text1"/>
          <w:sz w:val="28"/>
          <w:szCs w:val="28"/>
        </w:rPr>
        <w:t xml:space="preserve">. Рекомендації, що зазначені в Інструкції не є вичерпними і можуть змінюватись та/або доповнюватись. Інтерактивні рекомендації стосовно організації роботи в Єдиній цифровій системі з використанням зображень, ілюстрацій тощо, можуть бути розміщені на публічному порталі Єдиної цифрової системи за адресою в мережі інтернет: </w:t>
      </w:r>
      <w:hyperlink r:id="rId7">
        <w:r w:rsidR="00391FAF" w:rsidRPr="00D452DC">
          <w:rPr>
            <w:rFonts w:asciiTheme="majorBidi" w:eastAsia="Times New Roman" w:hAnsiTheme="majorBidi" w:cstheme="majorBidi"/>
            <w:color w:val="000000" w:themeColor="text1"/>
            <w:sz w:val="28"/>
            <w:szCs w:val="28"/>
            <w:u w:val="single"/>
          </w:rPr>
          <w:t>https://dream.gov.ua</w:t>
        </w:r>
      </w:hyperlink>
      <w:r w:rsidR="00391FAF" w:rsidRPr="00D452DC">
        <w:rPr>
          <w:rFonts w:asciiTheme="majorBidi" w:eastAsia="Times New Roman" w:hAnsiTheme="majorBidi" w:cstheme="majorBidi"/>
          <w:color w:val="000000" w:themeColor="text1"/>
          <w:sz w:val="28"/>
          <w:szCs w:val="28"/>
        </w:rPr>
        <w:t>.</w:t>
      </w:r>
    </w:p>
    <w:p w14:paraId="0CA67996" w14:textId="1012BD97" w:rsidR="004A1A0F" w:rsidRDefault="004B481B" w:rsidP="004A1A0F">
      <w:pPr>
        <w:tabs>
          <w:tab w:val="left" w:pos="840"/>
        </w:tabs>
        <w:spacing w:line="240" w:lineRule="auto"/>
        <w:ind w:firstLine="57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6</w:t>
      </w:r>
      <w:r w:rsidR="00391FAF" w:rsidRPr="00D452DC">
        <w:rPr>
          <w:rFonts w:asciiTheme="majorBidi" w:eastAsia="Times New Roman" w:hAnsiTheme="majorBidi" w:cstheme="majorBidi"/>
          <w:color w:val="000000" w:themeColor="text1"/>
          <w:sz w:val="28"/>
          <w:szCs w:val="28"/>
        </w:rPr>
        <w:t xml:space="preserve">. Терміни </w:t>
      </w:r>
      <w:r w:rsidR="004A1A0F">
        <w:rPr>
          <w:rFonts w:asciiTheme="majorBidi" w:eastAsia="Times New Roman" w:hAnsiTheme="majorBidi" w:cstheme="majorBidi"/>
          <w:color w:val="000000" w:themeColor="text1"/>
          <w:sz w:val="28"/>
          <w:szCs w:val="28"/>
        </w:rPr>
        <w:t>вживають у значеннях наведених у постанові Кабінету Міністрів України від 15 листопада 2022 р. № 1286 «</w:t>
      </w:r>
      <w:r w:rsidR="004A1A0F" w:rsidRPr="004A1A0F">
        <w:rPr>
          <w:rFonts w:asciiTheme="majorBidi" w:eastAsia="Times New Roman" w:hAnsiTheme="majorBidi" w:cstheme="majorBidi"/>
          <w:color w:val="000000" w:themeColor="text1"/>
          <w:sz w:val="28"/>
          <w:szCs w:val="28"/>
        </w:rPr>
        <w:t>Про реалізацію експериментального проекту із створення, впровадження та забезпечення функціонування Єдиної цифрової інтегрованої інформаційно-аналітичної системи управління процесом відбудови об’єктів нерухомого майна, будівництва та інфраструктури</w:t>
      </w:r>
      <w:r w:rsidR="004A1A0F">
        <w:rPr>
          <w:rFonts w:asciiTheme="majorBidi" w:eastAsia="Times New Roman" w:hAnsiTheme="majorBidi" w:cstheme="majorBidi"/>
          <w:color w:val="000000" w:themeColor="text1"/>
          <w:sz w:val="28"/>
          <w:szCs w:val="28"/>
        </w:rPr>
        <w:t>» та інших нормативно-правових актах.</w:t>
      </w:r>
    </w:p>
    <w:p w14:paraId="2B59068E" w14:textId="1F1251EA" w:rsidR="004A1A0F" w:rsidRPr="00D452DC" w:rsidRDefault="004A1A0F" w:rsidP="004A1A0F">
      <w:pPr>
        <w:tabs>
          <w:tab w:val="left" w:pos="840"/>
        </w:tabs>
        <w:spacing w:line="240" w:lineRule="auto"/>
        <w:ind w:firstLine="570"/>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7. У цій Інструкції:</w:t>
      </w:r>
    </w:p>
    <w:p w14:paraId="00000014" w14:textId="2CB851BC" w:rsidR="00215406" w:rsidRPr="00D452DC" w:rsidRDefault="00391FAF" w:rsidP="004A1A0F">
      <w:pPr>
        <w:tabs>
          <w:tab w:val="left" w:pos="840"/>
        </w:tabs>
        <w:spacing w:line="240" w:lineRule="auto"/>
        <w:ind w:firstLine="57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1) адміністратор організації </w:t>
      </w:r>
      <w:r w:rsidR="004A1A0F">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w:t>
      </w:r>
      <w:r w:rsidR="004A1A0F">
        <w:rPr>
          <w:rFonts w:asciiTheme="majorBidi" w:eastAsia="Times New Roman" w:hAnsiTheme="majorBidi" w:cstheme="majorBidi"/>
          <w:color w:val="000000" w:themeColor="text1"/>
          <w:sz w:val="28"/>
          <w:szCs w:val="28"/>
        </w:rPr>
        <w:t>уповноважена особа користувача</w:t>
      </w:r>
      <w:r w:rsidR="008A1A02">
        <w:rPr>
          <w:rFonts w:asciiTheme="majorBidi" w:eastAsia="Times New Roman" w:hAnsiTheme="majorBidi" w:cstheme="majorBidi"/>
          <w:color w:val="000000" w:themeColor="text1"/>
          <w:sz w:val="28"/>
          <w:szCs w:val="28"/>
        </w:rPr>
        <w:t xml:space="preserve"> Єдиної цифрової системи</w:t>
      </w:r>
      <w:r w:rsidRPr="00D452DC">
        <w:rPr>
          <w:rFonts w:asciiTheme="majorBidi" w:eastAsia="Times New Roman" w:hAnsiTheme="majorBidi" w:cstheme="majorBidi"/>
          <w:color w:val="000000" w:themeColor="text1"/>
          <w:sz w:val="28"/>
          <w:szCs w:val="28"/>
        </w:rPr>
        <w:t>;</w:t>
      </w:r>
    </w:p>
    <w:p w14:paraId="00000019" w14:textId="167DA7BE" w:rsidR="00215406" w:rsidRPr="00D452DC" w:rsidRDefault="004A1A0F" w:rsidP="00757AC1">
      <w:pPr>
        <w:spacing w:line="240" w:lineRule="auto"/>
        <w:ind w:firstLine="570"/>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lastRenderedPageBreak/>
        <w:t>2</w:t>
      </w:r>
      <w:r w:rsidR="00391FAF" w:rsidRPr="00D452DC">
        <w:rPr>
          <w:rFonts w:asciiTheme="majorBidi" w:eastAsia="Times New Roman" w:hAnsiTheme="majorBidi" w:cstheme="majorBidi"/>
          <w:color w:val="000000" w:themeColor="text1"/>
          <w:sz w:val="28"/>
          <w:szCs w:val="28"/>
        </w:rPr>
        <w:t>) користувач Єдиної цифрової системи (далі - користувач) -</w:t>
      </w:r>
      <w:r w:rsidR="00446BA6">
        <w:rPr>
          <w:rFonts w:asciiTheme="majorBidi" w:eastAsia="Times New Roman" w:hAnsiTheme="majorBidi" w:cstheme="majorBidi"/>
          <w:color w:val="000000" w:themeColor="text1"/>
          <w:sz w:val="28"/>
          <w:szCs w:val="28"/>
        </w:rPr>
        <w:t xml:space="preserve"> </w:t>
      </w:r>
      <w:r w:rsidR="00446BA6" w:rsidRPr="00446BA6">
        <w:rPr>
          <w:rFonts w:asciiTheme="majorBidi" w:eastAsia="Times New Roman" w:hAnsiTheme="majorBidi" w:cstheme="majorBidi"/>
          <w:color w:val="000000" w:themeColor="text1"/>
          <w:sz w:val="28"/>
          <w:szCs w:val="28"/>
        </w:rPr>
        <w:t>учасник експериментального проекту, який пройшов електронну ідентифікацію в Єдиній цифровій системі</w:t>
      </w:r>
      <w:r>
        <w:rPr>
          <w:rFonts w:asciiTheme="majorBidi" w:eastAsia="Times New Roman" w:hAnsiTheme="majorBidi" w:cstheme="majorBidi"/>
          <w:color w:val="000000" w:themeColor="text1"/>
          <w:sz w:val="28"/>
          <w:szCs w:val="28"/>
        </w:rPr>
        <w:t>;</w:t>
      </w:r>
    </w:p>
    <w:p w14:paraId="0000001A" w14:textId="18720BA8" w:rsidR="00215406" w:rsidRPr="00D452DC" w:rsidRDefault="00446BA6" w:rsidP="00757AC1">
      <w:pPr>
        <w:spacing w:line="240" w:lineRule="auto"/>
        <w:ind w:firstLine="570"/>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3</w:t>
      </w:r>
      <w:r w:rsidR="00391FAF" w:rsidRPr="00D452DC">
        <w:rPr>
          <w:rFonts w:asciiTheme="majorBidi" w:eastAsia="Times New Roman" w:hAnsiTheme="majorBidi" w:cstheme="majorBidi"/>
          <w:color w:val="000000" w:themeColor="text1"/>
          <w:sz w:val="28"/>
          <w:szCs w:val="28"/>
        </w:rPr>
        <w:t>) обʼєкт - об'єкт нерухомого майна</w:t>
      </w:r>
      <w:r w:rsidR="00B0505F" w:rsidRPr="00D452DC">
        <w:rPr>
          <w:rFonts w:asciiTheme="majorBidi" w:eastAsia="Times New Roman" w:hAnsiTheme="majorBidi" w:cstheme="majorBidi"/>
          <w:color w:val="000000" w:themeColor="text1"/>
          <w:sz w:val="28"/>
          <w:szCs w:val="28"/>
        </w:rPr>
        <w:t>, будівництва та інфраструктури</w:t>
      </w:r>
      <w:r w:rsidR="00391FAF" w:rsidRPr="00D452DC">
        <w:rPr>
          <w:rFonts w:asciiTheme="majorBidi" w:eastAsia="Times New Roman" w:hAnsiTheme="majorBidi" w:cstheme="majorBidi"/>
          <w:color w:val="000000" w:themeColor="text1"/>
          <w:sz w:val="28"/>
          <w:szCs w:val="28"/>
        </w:rPr>
        <w:t xml:space="preserve">, який потребує </w:t>
      </w:r>
      <w:r w:rsidR="00757AC1" w:rsidRPr="00D452DC">
        <w:rPr>
          <w:rFonts w:asciiTheme="majorBidi" w:eastAsia="Times New Roman" w:hAnsiTheme="majorBidi" w:cstheme="majorBidi"/>
          <w:color w:val="000000" w:themeColor="text1"/>
          <w:sz w:val="28"/>
          <w:szCs w:val="28"/>
        </w:rPr>
        <w:t>відновлення та/або відбудови</w:t>
      </w:r>
      <w:r w:rsidR="00391FAF" w:rsidRPr="00D452DC">
        <w:rPr>
          <w:rFonts w:asciiTheme="majorBidi" w:eastAsia="Times New Roman" w:hAnsiTheme="majorBidi" w:cstheme="majorBidi"/>
          <w:color w:val="000000" w:themeColor="text1"/>
          <w:sz w:val="28"/>
          <w:szCs w:val="28"/>
        </w:rPr>
        <w:t xml:space="preserve"> для вирішення певної проблеми на національному, регіональному та місцевому рівнях</w:t>
      </w:r>
      <w:r w:rsidR="00757AC1" w:rsidRPr="00D452DC">
        <w:rPr>
          <w:rFonts w:asciiTheme="majorBidi" w:eastAsia="Times New Roman" w:hAnsiTheme="majorBidi" w:cstheme="majorBidi"/>
          <w:color w:val="000000" w:themeColor="text1"/>
          <w:sz w:val="28"/>
          <w:szCs w:val="28"/>
        </w:rPr>
        <w:t>,</w:t>
      </w:r>
      <w:r w:rsidR="00391FAF" w:rsidRPr="00D452DC">
        <w:rPr>
          <w:rFonts w:asciiTheme="majorBidi" w:eastAsia="Times New Roman" w:hAnsiTheme="majorBidi" w:cstheme="majorBidi"/>
          <w:color w:val="000000" w:themeColor="text1"/>
          <w:sz w:val="28"/>
          <w:szCs w:val="28"/>
        </w:rPr>
        <w:t xml:space="preserve"> </w:t>
      </w:r>
      <w:r w:rsidR="00757AC1" w:rsidRPr="00D452DC">
        <w:rPr>
          <w:rFonts w:asciiTheme="majorBidi" w:eastAsia="Times New Roman" w:hAnsiTheme="majorBidi" w:cstheme="majorBidi"/>
          <w:color w:val="000000" w:themeColor="text1"/>
          <w:sz w:val="28"/>
          <w:szCs w:val="28"/>
        </w:rPr>
        <w:t>а також</w:t>
      </w:r>
      <w:r w:rsidR="00391FAF" w:rsidRPr="00D452DC">
        <w:rPr>
          <w:rFonts w:asciiTheme="majorBidi" w:eastAsia="Times New Roman" w:hAnsiTheme="majorBidi" w:cstheme="majorBidi"/>
          <w:color w:val="000000" w:themeColor="text1"/>
          <w:sz w:val="28"/>
          <w:szCs w:val="28"/>
        </w:rPr>
        <w:t xml:space="preserve"> який реалізується у вигляді проєкту</w:t>
      </w:r>
      <w:r>
        <w:rPr>
          <w:rFonts w:asciiTheme="majorBidi" w:eastAsia="Times New Roman" w:hAnsiTheme="majorBidi" w:cstheme="majorBidi"/>
          <w:color w:val="000000" w:themeColor="text1"/>
          <w:sz w:val="28"/>
          <w:szCs w:val="28"/>
        </w:rPr>
        <w:t>;</w:t>
      </w:r>
    </w:p>
    <w:p w14:paraId="0000001D" w14:textId="7E09512A" w:rsidR="00215406" w:rsidRPr="00D452DC" w:rsidRDefault="00446BA6" w:rsidP="00757AC1">
      <w:pPr>
        <w:tabs>
          <w:tab w:val="left" w:pos="840"/>
        </w:tabs>
        <w:spacing w:line="240" w:lineRule="auto"/>
        <w:ind w:firstLine="570"/>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4</w:t>
      </w:r>
      <w:r w:rsidR="00391FAF" w:rsidRPr="00D452DC">
        <w:rPr>
          <w:rFonts w:asciiTheme="majorBidi" w:eastAsia="Times New Roman" w:hAnsiTheme="majorBidi" w:cstheme="majorBidi"/>
          <w:color w:val="000000" w:themeColor="text1"/>
          <w:sz w:val="28"/>
          <w:szCs w:val="28"/>
        </w:rPr>
        <w:t>) план потреб - розділ Єдиної цифрової системи, який містить інформацію про потреби у відновленні та/або відбудові на національному, регіональному та місцевому рівнях;</w:t>
      </w:r>
    </w:p>
    <w:p w14:paraId="0000001E" w14:textId="11F600B9" w:rsidR="00215406" w:rsidRPr="00D452DC" w:rsidRDefault="00446BA6" w:rsidP="00757AC1">
      <w:pPr>
        <w:tabs>
          <w:tab w:val="left" w:pos="840"/>
        </w:tabs>
        <w:spacing w:line="240" w:lineRule="auto"/>
        <w:ind w:firstLine="570"/>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5</w:t>
      </w:r>
      <w:r w:rsidR="00391FAF" w:rsidRPr="00D452DC">
        <w:rPr>
          <w:rFonts w:asciiTheme="majorBidi" w:eastAsia="Times New Roman" w:hAnsiTheme="majorBidi" w:cstheme="majorBidi"/>
          <w:color w:val="000000" w:themeColor="text1"/>
          <w:sz w:val="28"/>
          <w:szCs w:val="28"/>
        </w:rPr>
        <w:t>) проєктна ідея - етап підготовки проєкту, на якому визначаються основний зміст та напрямки діяльності щодо реалізації конкретного проєкту;</w:t>
      </w:r>
    </w:p>
    <w:p w14:paraId="0000001F" w14:textId="32F870BF" w:rsidR="00215406" w:rsidRPr="00D452DC" w:rsidRDefault="00446BA6" w:rsidP="00757AC1">
      <w:pPr>
        <w:tabs>
          <w:tab w:val="left" w:pos="840"/>
        </w:tabs>
        <w:spacing w:line="240" w:lineRule="auto"/>
        <w:ind w:firstLine="570"/>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6</w:t>
      </w:r>
      <w:r w:rsidR="00391FAF" w:rsidRPr="00D452DC">
        <w:rPr>
          <w:rFonts w:asciiTheme="majorBidi" w:eastAsia="Times New Roman" w:hAnsiTheme="majorBidi" w:cstheme="majorBidi"/>
          <w:color w:val="000000" w:themeColor="text1"/>
          <w:sz w:val="28"/>
          <w:szCs w:val="28"/>
        </w:rPr>
        <w:t>) проєкт - це комплекс взаємоповʼязаних заходів, спрямованих на вирішення потреб у відновленні та/або відбудові</w:t>
      </w:r>
      <w:r w:rsidR="00140128" w:rsidRPr="00D452DC">
        <w:rPr>
          <w:rFonts w:asciiTheme="majorBidi" w:eastAsia="Times New Roman" w:hAnsiTheme="majorBidi" w:cstheme="majorBidi"/>
          <w:color w:val="000000" w:themeColor="text1"/>
          <w:sz w:val="28"/>
          <w:szCs w:val="28"/>
        </w:rPr>
        <w:t xml:space="preserve"> об’єктів</w:t>
      </w:r>
      <w:r w:rsidR="00391FAF" w:rsidRPr="00D452DC">
        <w:rPr>
          <w:rFonts w:asciiTheme="majorBidi" w:eastAsia="Times New Roman" w:hAnsiTheme="majorBidi" w:cstheme="majorBidi"/>
          <w:color w:val="000000" w:themeColor="text1"/>
          <w:sz w:val="28"/>
          <w:szCs w:val="28"/>
        </w:rPr>
        <w:t xml:space="preserve"> </w:t>
      </w:r>
      <w:r w:rsidR="00140128" w:rsidRPr="00D452DC">
        <w:rPr>
          <w:rFonts w:asciiTheme="majorBidi" w:eastAsia="Times New Roman" w:hAnsiTheme="majorBidi" w:cstheme="majorBidi"/>
          <w:color w:val="000000" w:themeColor="text1"/>
          <w:sz w:val="28"/>
          <w:szCs w:val="28"/>
        </w:rPr>
        <w:t>на</w:t>
      </w:r>
      <w:r w:rsidR="00391FAF" w:rsidRPr="00D452DC">
        <w:rPr>
          <w:rFonts w:asciiTheme="majorBidi" w:eastAsia="Times New Roman" w:hAnsiTheme="majorBidi" w:cstheme="majorBidi"/>
          <w:color w:val="000000" w:themeColor="text1"/>
          <w:sz w:val="28"/>
          <w:szCs w:val="28"/>
        </w:rPr>
        <w:t xml:space="preserve"> національно</w:t>
      </w:r>
      <w:r w:rsidR="00140128" w:rsidRPr="00D452DC">
        <w:rPr>
          <w:rFonts w:asciiTheme="majorBidi" w:eastAsia="Times New Roman" w:hAnsiTheme="majorBidi" w:cstheme="majorBidi"/>
          <w:color w:val="000000" w:themeColor="text1"/>
          <w:sz w:val="28"/>
          <w:szCs w:val="28"/>
        </w:rPr>
        <w:t>му</w:t>
      </w:r>
      <w:r w:rsidR="00391FAF" w:rsidRPr="00D452DC">
        <w:rPr>
          <w:rFonts w:asciiTheme="majorBidi" w:eastAsia="Times New Roman" w:hAnsiTheme="majorBidi" w:cstheme="majorBidi"/>
          <w:color w:val="000000" w:themeColor="text1"/>
          <w:sz w:val="28"/>
          <w:szCs w:val="28"/>
        </w:rPr>
        <w:t>, регіонально</w:t>
      </w:r>
      <w:r w:rsidR="00140128" w:rsidRPr="00D452DC">
        <w:rPr>
          <w:rFonts w:asciiTheme="majorBidi" w:eastAsia="Times New Roman" w:hAnsiTheme="majorBidi" w:cstheme="majorBidi"/>
          <w:color w:val="000000" w:themeColor="text1"/>
          <w:sz w:val="28"/>
          <w:szCs w:val="28"/>
        </w:rPr>
        <w:t>му</w:t>
      </w:r>
      <w:r w:rsidR="00391FAF" w:rsidRPr="00D452DC">
        <w:rPr>
          <w:rFonts w:asciiTheme="majorBidi" w:eastAsia="Times New Roman" w:hAnsiTheme="majorBidi" w:cstheme="majorBidi"/>
          <w:color w:val="000000" w:themeColor="text1"/>
          <w:sz w:val="28"/>
          <w:szCs w:val="28"/>
        </w:rPr>
        <w:t xml:space="preserve"> та місцево</w:t>
      </w:r>
      <w:r w:rsidR="00140128" w:rsidRPr="00D452DC">
        <w:rPr>
          <w:rFonts w:asciiTheme="majorBidi" w:eastAsia="Times New Roman" w:hAnsiTheme="majorBidi" w:cstheme="majorBidi"/>
          <w:color w:val="000000" w:themeColor="text1"/>
          <w:sz w:val="28"/>
          <w:szCs w:val="28"/>
        </w:rPr>
        <w:t>му</w:t>
      </w:r>
      <w:r w:rsidR="00391FAF" w:rsidRPr="00D452DC">
        <w:rPr>
          <w:rFonts w:asciiTheme="majorBidi" w:eastAsia="Times New Roman" w:hAnsiTheme="majorBidi" w:cstheme="majorBidi"/>
          <w:color w:val="000000" w:themeColor="text1"/>
          <w:sz w:val="28"/>
          <w:szCs w:val="28"/>
        </w:rPr>
        <w:t xml:space="preserve"> рівн</w:t>
      </w:r>
      <w:r w:rsidR="00140128" w:rsidRPr="00D452DC">
        <w:rPr>
          <w:rFonts w:asciiTheme="majorBidi" w:eastAsia="Times New Roman" w:hAnsiTheme="majorBidi" w:cstheme="majorBidi"/>
          <w:color w:val="000000" w:themeColor="text1"/>
          <w:sz w:val="28"/>
          <w:szCs w:val="28"/>
        </w:rPr>
        <w:t>ях</w:t>
      </w:r>
      <w:r w:rsidR="00391FAF" w:rsidRPr="00D452DC">
        <w:rPr>
          <w:rFonts w:asciiTheme="majorBidi" w:eastAsia="Times New Roman" w:hAnsiTheme="majorBidi" w:cstheme="majorBidi"/>
          <w:color w:val="000000" w:themeColor="text1"/>
          <w:sz w:val="28"/>
          <w:szCs w:val="28"/>
        </w:rPr>
        <w:t xml:space="preserve"> в межах встановленого </w:t>
      </w:r>
      <w:r w:rsidR="00DB2048" w:rsidRPr="00D452DC">
        <w:rPr>
          <w:rFonts w:asciiTheme="majorBidi" w:eastAsia="Times New Roman" w:hAnsiTheme="majorBidi" w:cstheme="majorBidi"/>
          <w:color w:val="000000" w:themeColor="text1"/>
          <w:sz w:val="28"/>
          <w:szCs w:val="28"/>
        </w:rPr>
        <w:t>строку</w:t>
      </w:r>
      <w:r w:rsidR="00391FAF" w:rsidRPr="00D452DC">
        <w:rPr>
          <w:rFonts w:asciiTheme="majorBidi" w:eastAsia="Times New Roman" w:hAnsiTheme="majorBidi" w:cstheme="majorBidi"/>
          <w:color w:val="000000" w:themeColor="text1"/>
          <w:sz w:val="28"/>
          <w:szCs w:val="28"/>
        </w:rPr>
        <w:t xml:space="preserve"> та бюджету;</w:t>
      </w:r>
    </w:p>
    <w:p w14:paraId="00000020" w14:textId="1CD1964D" w:rsidR="00215406" w:rsidRPr="00D452DC" w:rsidRDefault="00446BA6" w:rsidP="00757AC1">
      <w:pPr>
        <w:tabs>
          <w:tab w:val="left" w:pos="840"/>
        </w:tabs>
        <w:spacing w:line="240" w:lineRule="auto"/>
        <w:ind w:firstLine="570"/>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7</w:t>
      </w:r>
      <w:r w:rsidR="00391FAF" w:rsidRPr="00D452DC">
        <w:rPr>
          <w:rFonts w:asciiTheme="majorBidi" w:eastAsia="Times New Roman" w:hAnsiTheme="majorBidi" w:cstheme="majorBidi"/>
          <w:color w:val="000000" w:themeColor="text1"/>
          <w:sz w:val="28"/>
          <w:szCs w:val="28"/>
        </w:rPr>
        <w:t>) портал Єдиної цифрової системи (далі - публічний портал)</w:t>
      </w:r>
      <w:r w:rsidR="00757AC1" w:rsidRPr="00D452DC">
        <w:rPr>
          <w:rFonts w:asciiTheme="majorBidi" w:eastAsia="Times New Roman" w:hAnsiTheme="majorBidi" w:cstheme="majorBidi"/>
          <w:color w:val="000000" w:themeColor="text1"/>
          <w:sz w:val="28"/>
          <w:szCs w:val="28"/>
        </w:rPr>
        <w:t> </w:t>
      </w:r>
      <w:r w:rsidR="00391FAF" w:rsidRPr="00D452DC">
        <w:rPr>
          <w:rFonts w:asciiTheme="majorBidi" w:eastAsia="Times New Roman" w:hAnsiTheme="majorBidi" w:cstheme="majorBidi"/>
          <w:color w:val="000000" w:themeColor="text1"/>
          <w:sz w:val="28"/>
          <w:szCs w:val="28"/>
        </w:rPr>
        <w:t xml:space="preserve">- </w:t>
      </w:r>
      <w:r w:rsidR="00757AC1" w:rsidRPr="00D452DC">
        <w:rPr>
          <w:rFonts w:asciiTheme="majorBidi" w:eastAsia="Times New Roman" w:hAnsiTheme="majorBidi" w:cstheme="majorBidi"/>
          <w:color w:val="000000" w:themeColor="text1"/>
          <w:sz w:val="28"/>
          <w:szCs w:val="28"/>
        </w:rPr>
        <w:t xml:space="preserve">компонент Єдиної цифрової системи, який забезпечує оприлюднення публічної інформації стосовно реалізації проєктів, що спрямовані на відновлення та/або відбудову об’єктів </w:t>
      </w:r>
      <w:r w:rsidR="00391FAF" w:rsidRPr="00D452DC">
        <w:rPr>
          <w:rFonts w:asciiTheme="majorBidi" w:eastAsia="Times New Roman" w:hAnsiTheme="majorBidi" w:cstheme="majorBidi"/>
          <w:color w:val="000000" w:themeColor="text1"/>
          <w:sz w:val="28"/>
          <w:szCs w:val="28"/>
        </w:rPr>
        <w:t xml:space="preserve">та має офіційну адресу в мережі інтернет: </w:t>
      </w:r>
      <w:hyperlink r:id="rId8">
        <w:r w:rsidR="00391FAF" w:rsidRPr="00D452DC">
          <w:rPr>
            <w:rFonts w:asciiTheme="majorBidi" w:eastAsia="Times New Roman" w:hAnsiTheme="majorBidi" w:cstheme="majorBidi"/>
            <w:color w:val="000000" w:themeColor="text1"/>
            <w:sz w:val="28"/>
            <w:szCs w:val="28"/>
            <w:u w:val="single"/>
          </w:rPr>
          <w:t>https://dream.gov.ua</w:t>
        </w:r>
      </w:hyperlink>
      <w:r w:rsidR="00391FAF" w:rsidRPr="00D452DC">
        <w:rPr>
          <w:rFonts w:asciiTheme="majorBidi" w:eastAsia="Times New Roman" w:hAnsiTheme="majorBidi" w:cstheme="majorBidi"/>
          <w:color w:val="000000" w:themeColor="text1"/>
          <w:sz w:val="28"/>
          <w:szCs w:val="28"/>
        </w:rPr>
        <w:t>;</w:t>
      </w:r>
    </w:p>
    <w:p w14:paraId="00000021" w14:textId="56129E5F" w:rsidR="00215406" w:rsidRPr="00D452DC" w:rsidRDefault="00446BA6" w:rsidP="00757AC1">
      <w:pPr>
        <w:tabs>
          <w:tab w:val="left" w:pos="840"/>
        </w:tabs>
        <w:spacing w:line="240" w:lineRule="auto"/>
        <w:ind w:firstLine="570"/>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8</w:t>
      </w:r>
      <w:r w:rsidR="00391FAF" w:rsidRPr="00D452DC">
        <w:rPr>
          <w:rFonts w:asciiTheme="majorBidi" w:eastAsia="Times New Roman" w:hAnsiTheme="majorBidi" w:cstheme="majorBidi"/>
          <w:color w:val="000000" w:themeColor="text1"/>
          <w:sz w:val="28"/>
          <w:szCs w:val="28"/>
        </w:rPr>
        <w:t>) реєстр проєктів - розділ Єдиної цифрової системи, який містить інформацію про проєкти;</w:t>
      </w:r>
    </w:p>
    <w:p w14:paraId="00000023" w14:textId="32B7E97C" w:rsidR="00215406" w:rsidRPr="00D452DC" w:rsidRDefault="00446BA6" w:rsidP="00757AC1">
      <w:pPr>
        <w:spacing w:line="240" w:lineRule="auto"/>
        <w:ind w:firstLine="570"/>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9</w:t>
      </w:r>
      <w:r w:rsidR="00391FAF" w:rsidRPr="00D452DC">
        <w:rPr>
          <w:rFonts w:asciiTheme="majorBidi" w:eastAsia="Times New Roman" w:hAnsiTheme="majorBidi" w:cstheme="majorBidi"/>
          <w:color w:val="000000" w:themeColor="text1"/>
          <w:sz w:val="28"/>
          <w:szCs w:val="28"/>
        </w:rPr>
        <w:t xml:space="preserve">) центральна база даних - </w:t>
      </w:r>
      <w:r w:rsidR="00757AC1" w:rsidRPr="00D452DC">
        <w:rPr>
          <w:rFonts w:asciiTheme="majorBidi" w:eastAsia="Times New Roman" w:hAnsiTheme="majorBidi" w:cstheme="majorBidi"/>
          <w:color w:val="000000" w:themeColor="text1"/>
          <w:sz w:val="28"/>
          <w:szCs w:val="28"/>
        </w:rPr>
        <w:t>компонент Єдиної цифрової системи, який складається з систем збереження даних та програмного забезпечення, призначених для безпечного зберігання інформації та швидкої, надійної і безперервної передачі даних</w:t>
      </w:r>
      <w:r w:rsidR="00391FAF" w:rsidRPr="00D452DC">
        <w:rPr>
          <w:rFonts w:asciiTheme="majorBidi" w:eastAsia="Times New Roman" w:hAnsiTheme="majorBidi" w:cstheme="majorBidi"/>
          <w:color w:val="000000" w:themeColor="text1"/>
          <w:sz w:val="28"/>
          <w:szCs w:val="28"/>
        </w:rPr>
        <w:t>.</w:t>
      </w:r>
    </w:p>
    <w:p w14:paraId="00000025" w14:textId="71E9A963" w:rsidR="00215406" w:rsidRPr="00D452DC" w:rsidRDefault="004B481B" w:rsidP="00DC4FC2">
      <w:pPr>
        <w:tabs>
          <w:tab w:val="left" w:pos="840"/>
        </w:tabs>
        <w:spacing w:line="240" w:lineRule="auto"/>
        <w:ind w:firstLine="57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8</w:t>
      </w:r>
      <w:r w:rsidR="00391FAF" w:rsidRPr="00D452DC">
        <w:rPr>
          <w:rFonts w:asciiTheme="majorBidi" w:eastAsia="Times New Roman" w:hAnsiTheme="majorBidi" w:cstheme="majorBidi"/>
          <w:color w:val="000000" w:themeColor="text1"/>
          <w:sz w:val="28"/>
          <w:szCs w:val="28"/>
        </w:rPr>
        <w:t>. У цій Інструкції застосовуються наступні скорочення:</w:t>
      </w:r>
    </w:p>
    <w:p w14:paraId="00000026" w14:textId="77777777"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WBST - групування видів економічної активності за видами товарів і послуг, розроблена Світовим Банком (World Bank sector taxonomy);</w:t>
      </w:r>
    </w:p>
    <w:p w14:paraId="00000027" w14:textId="77777777"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COFOG -  класифікація функцій уряду (Classification of the functions of government);</w:t>
      </w:r>
    </w:p>
    <w:p w14:paraId="00000028" w14:textId="77777777"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DREAM (Digital Restoration Ecosystem for Accountable Management) - Єдина цифрова система;</w:t>
      </w:r>
    </w:p>
    <w:p w14:paraId="00000029" w14:textId="77777777" w:rsidR="00215406" w:rsidRPr="00D452DC" w:rsidRDefault="00391FAF" w:rsidP="00DC4FC2">
      <w:pPr>
        <w:spacing w:line="240" w:lineRule="auto"/>
        <w:ind w:firstLine="720"/>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ЄДЕССБ - Єдина державна електронна система у сфері будівництва; </w:t>
      </w:r>
    </w:p>
    <w:p w14:paraId="0000002A" w14:textId="77777777"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КАТОТТГ  - кодифікатор адміністративно-територіальних одиниць та територій територіальних громад;</w:t>
      </w:r>
    </w:p>
    <w:p w14:paraId="0000002D" w14:textId="77777777"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РПЗМ -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6330DC0C" w14:textId="2819190A" w:rsidR="002E0C78" w:rsidRPr="00CA3FBE" w:rsidRDefault="00391FAF" w:rsidP="00CA3FBE">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рф - російська федерація.</w:t>
      </w:r>
    </w:p>
    <w:p w14:paraId="3623A58F" w14:textId="77777777" w:rsidR="002E0C78" w:rsidRDefault="002E0C78" w:rsidP="00DC4FC2">
      <w:pPr>
        <w:spacing w:line="240" w:lineRule="auto"/>
        <w:rPr>
          <w:rFonts w:asciiTheme="majorBidi" w:eastAsia="Calibri" w:hAnsiTheme="majorBidi" w:cstheme="majorBidi"/>
          <w:color w:val="000000" w:themeColor="text1"/>
          <w:sz w:val="28"/>
          <w:szCs w:val="28"/>
        </w:rPr>
      </w:pPr>
    </w:p>
    <w:p w14:paraId="2F3F58F1" w14:textId="77777777" w:rsidR="008A1A02" w:rsidRPr="00D452DC" w:rsidRDefault="008A1A02" w:rsidP="00DC4FC2">
      <w:pPr>
        <w:spacing w:line="240" w:lineRule="auto"/>
        <w:rPr>
          <w:rFonts w:asciiTheme="majorBidi" w:eastAsia="Calibri" w:hAnsiTheme="majorBidi" w:cstheme="majorBidi"/>
          <w:color w:val="000000" w:themeColor="text1"/>
          <w:sz w:val="28"/>
          <w:szCs w:val="28"/>
        </w:rPr>
      </w:pPr>
    </w:p>
    <w:p w14:paraId="13E793C3" w14:textId="2BC3FE6A" w:rsidR="00DC4FC2" w:rsidRPr="00D452DC" w:rsidRDefault="00391FAF" w:rsidP="00DC4FC2">
      <w:pPr>
        <w:spacing w:line="240" w:lineRule="auto"/>
        <w:ind w:firstLine="720"/>
        <w:jc w:val="center"/>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b/>
          <w:color w:val="000000" w:themeColor="text1"/>
          <w:sz w:val="28"/>
          <w:szCs w:val="28"/>
        </w:rPr>
        <w:lastRenderedPageBreak/>
        <w:t xml:space="preserve">II. ОСНОВИ ВИКОРИСТАННЯ ЕЛЕКТРОННОГО КАБІНЕТУ </w:t>
      </w:r>
    </w:p>
    <w:p w14:paraId="76E90547" w14:textId="77777777" w:rsidR="00DC4FC2" w:rsidRPr="00D452DC" w:rsidRDefault="00DC4FC2" w:rsidP="00DC4FC2">
      <w:pPr>
        <w:spacing w:line="240" w:lineRule="auto"/>
        <w:ind w:firstLine="720"/>
        <w:jc w:val="both"/>
        <w:rPr>
          <w:rFonts w:asciiTheme="majorBidi" w:eastAsia="Times New Roman" w:hAnsiTheme="majorBidi" w:cstheme="majorBidi"/>
          <w:color w:val="000000" w:themeColor="text1"/>
          <w:sz w:val="28"/>
          <w:szCs w:val="28"/>
        </w:rPr>
      </w:pPr>
    </w:p>
    <w:p w14:paraId="00000031" w14:textId="64D730C7"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1. Перед початком роботи з електронним кабінетом рекомендуємо детально ознайомитись із текстом цієї Інструкції, після чого розпочинати роботу.</w:t>
      </w:r>
    </w:p>
    <w:p w14:paraId="00000032" w14:textId="2E77249A"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2. Для зручності користувачів електронний кабінет функціонує у цілодобовому режимі, крім випадків проведення планових та позапланових профілактичних та/або технічних робіт.</w:t>
      </w:r>
    </w:p>
    <w:p w14:paraId="00000033" w14:textId="2C142913"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3. Звертаємо увагу на те, що інформація створюється та вноситься до електронного кабінету українською мовою. У разі коли використання літер українського алфавіту призводить до спотворення інформації, можуть використовуватися латинські літери, розділові знаки та символи, арабські та римські цифри.</w:t>
      </w:r>
    </w:p>
    <w:p w14:paraId="00000034" w14:textId="7E021EF1"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4. Розміщені нижче розділи відображають актуальний та деталізований функціонал електронного кабінету.</w:t>
      </w:r>
    </w:p>
    <w:p w14:paraId="7FEE2F4F" w14:textId="77777777" w:rsidR="00B0505F" w:rsidRPr="00D452DC" w:rsidRDefault="00B0505F" w:rsidP="00DC4FC2">
      <w:pPr>
        <w:spacing w:line="240" w:lineRule="auto"/>
        <w:ind w:firstLine="720"/>
        <w:jc w:val="both"/>
        <w:rPr>
          <w:rFonts w:asciiTheme="majorBidi" w:eastAsia="Times New Roman" w:hAnsiTheme="majorBidi" w:cstheme="majorBidi"/>
          <w:color w:val="000000" w:themeColor="text1"/>
          <w:sz w:val="28"/>
          <w:szCs w:val="28"/>
        </w:rPr>
      </w:pPr>
    </w:p>
    <w:p w14:paraId="00000035" w14:textId="1903F384" w:rsidR="00215406" w:rsidRPr="00D452DC" w:rsidRDefault="00391FAF" w:rsidP="00B0505F">
      <w:pPr>
        <w:spacing w:line="240" w:lineRule="auto"/>
        <w:ind w:firstLine="570"/>
        <w:jc w:val="center"/>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b/>
          <w:color w:val="000000" w:themeColor="text1"/>
          <w:sz w:val="28"/>
          <w:szCs w:val="28"/>
        </w:rPr>
        <w:t xml:space="preserve">III. РЕКОМЕНДАЦІЇ ЩОДО РЕЄСТРАЦІЇ ТА ОТРИМАННЯ ДОСТУПУ ДО ЕЛЕКТРОННОГО КАБІНЕТУ </w:t>
      </w:r>
    </w:p>
    <w:p w14:paraId="00000036" w14:textId="77777777" w:rsidR="00215406" w:rsidRPr="00D452DC" w:rsidRDefault="00215406" w:rsidP="00DC4FC2">
      <w:pPr>
        <w:spacing w:line="240" w:lineRule="auto"/>
        <w:jc w:val="both"/>
        <w:rPr>
          <w:rFonts w:asciiTheme="majorBidi" w:eastAsia="Times New Roman" w:hAnsiTheme="majorBidi" w:cstheme="majorBidi"/>
          <w:color w:val="000000" w:themeColor="text1"/>
          <w:sz w:val="28"/>
          <w:szCs w:val="28"/>
        </w:rPr>
      </w:pPr>
    </w:p>
    <w:p w14:paraId="00000037" w14:textId="5C91FF4F"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1. </w:t>
      </w:r>
      <w:r w:rsidR="00C36EA8">
        <w:rPr>
          <w:rFonts w:asciiTheme="majorBidi" w:eastAsia="Times New Roman" w:hAnsiTheme="majorBidi" w:cstheme="majorBidi"/>
          <w:color w:val="000000" w:themeColor="text1"/>
          <w:sz w:val="28"/>
          <w:szCs w:val="28"/>
        </w:rPr>
        <w:t xml:space="preserve">Початок </w:t>
      </w:r>
      <w:r w:rsidRPr="00D452DC">
        <w:rPr>
          <w:rFonts w:asciiTheme="majorBidi" w:eastAsia="Times New Roman" w:hAnsiTheme="majorBidi" w:cstheme="majorBidi"/>
          <w:color w:val="000000" w:themeColor="text1"/>
          <w:sz w:val="28"/>
          <w:szCs w:val="28"/>
        </w:rPr>
        <w:t>використання Єдиної цифрової системи</w:t>
      </w:r>
      <w:r w:rsidR="00C36EA8" w:rsidRPr="00C36EA8">
        <w:rPr>
          <w:rFonts w:asciiTheme="majorBidi" w:eastAsia="Times New Roman" w:hAnsiTheme="majorBidi" w:cstheme="majorBidi"/>
          <w:color w:val="000000" w:themeColor="text1"/>
          <w:sz w:val="28"/>
          <w:szCs w:val="28"/>
        </w:rPr>
        <w:t xml:space="preserve"> </w:t>
      </w:r>
      <w:r w:rsidR="00C36EA8">
        <w:rPr>
          <w:rFonts w:asciiTheme="majorBidi" w:eastAsia="Times New Roman" w:hAnsiTheme="majorBidi" w:cstheme="majorBidi"/>
          <w:color w:val="000000" w:themeColor="text1"/>
          <w:sz w:val="28"/>
          <w:szCs w:val="28"/>
        </w:rPr>
        <w:t>о</w:t>
      </w:r>
      <w:r w:rsidR="00C36EA8" w:rsidRPr="00D452DC">
        <w:rPr>
          <w:rFonts w:asciiTheme="majorBidi" w:eastAsia="Times New Roman" w:hAnsiTheme="majorBidi" w:cstheme="majorBidi"/>
          <w:color w:val="000000" w:themeColor="text1"/>
          <w:sz w:val="28"/>
          <w:szCs w:val="28"/>
        </w:rPr>
        <w:t>рганізаці</w:t>
      </w:r>
      <w:r w:rsidR="00C36EA8">
        <w:rPr>
          <w:rFonts w:asciiTheme="majorBidi" w:eastAsia="Times New Roman" w:hAnsiTheme="majorBidi" w:cstheme="majorBidi"/>
          <w:color w:val="000000" w:themeColor="text1"/>
          <w:sz w:val="28"/>
          <w:szCs w:val="28"/>
        </w:rPr>
        <w:t>єю розпочинається з</w:t>
      </w:r>
      <w:r w:rsidRPr="00D452DC">
        <w:rPr>
          <w:rFonts w:asciiTheme="majorBidi" w:eastAsia="Times New Roman" w:hAnsiTheme="majorBidi" w:cstheme="majorBidi"/>
          <w:color w:val="000000" w:themeColor="text1"/>
          <w:sz w:val="28"/>
          <w:szCs w:val="28"/>
        </w:rPr>
        <w:t xml:space="preserve"> надсил</w:t>
      </w:r>
      <w:r w:rsidR="00C36EA8">
        <w:rPr>
          <w:rFonts w:asciiTheme="majorBidi" w:eastAsia="Times New Roman" w:hAnsiTheme="majorBidi" w:cstheme="majorBidi"/>
          <w:color w:val="000000" w:themeColor="text1"/>
          <w:sz w:val="28"/>
          <w:szCs w:val="28"/>
        </w:rPr>
        <w:t>ання</w:t>
      </w:r>
      <w:r w:rsidRPr="00D452DC">
        <w:rPr>
          <w:rFonts w:asciiTheme="majorBidi" w:eastAsia="Times New Roman" w:hAnsiTheme="majorBidi" w:cstheme="majorBidi"/>
          <w:color w:val="000000" w:themeColor="text1"/>
          <w:sz w:val="28"/>
          <w:szCs w:val="28"/>
        </w:rPr>
        <w:t xml:space="preserve"> лист</w:t>
      </w:r>
      <w:r w:rsidR="00C36EA8">
        <w:rPr>
          <w:rFonts w:asciiTheme="majorBidi" w:eastAsia="Times New Roman" w:hAnsiTheme="majorBidi" w:cstheme="majorBidi"/>
          <w:color w:val="000000" w:themeColor="text1"/>
          <w:sz w:val="28"/>
          <w:szCs w:val="28"/>
        </w:rPr>
        <w:t>а</w:t>
      </w:r>
      <w:r w:rsidRPr="00D452DC">
        <w:rPr>
          <w:rFonts w:asciiTheme="majorBidi" w:eastAsia="Times New Roman" w:hAnsiTheme="majorBidi" w:cstheme="majorBidi"/>
          <w:color w:val="000000" w:themeColor="text1"/>
          <w:sz w:val="28"/>
          <w:szCs w:val="28"/>
        </w:rPr>
        <w:t xml:space="preserve"> за підписом керівника або особи, що його заміщує, на адресу електронної пошти  </w:t>
      </w:r>
      <w:hyperlink r:id="rId9">
        <w:r w:rsidRPr="00D452DC">
          <w:rPr>
            <w:rFonts w:asciiTheme="majorBidi" w:eastAsia="Times New Roman" w:hAnsiTheme="majorBidi" w:cstheme="majorBidi"/>
            <w:color w:val="000000" w:themeColor="text1"/>
            <w:sz w:val="28"/>
            <w:szCs w:val="28"/>
            <w:u w:val="single"/>
          </w:rPr>
          <w:t>info@dream-office.org</w:t>
        </w:r>
      </w:hyperlink>
      <w:r w:rsidRPr="00D452DC">
        <w:rPr>
          <w:rFonts w:asciiTheme="majorBidi" w:eastAsia="Times New Roman" w:hAnsiTheme="majorBidi" w:cstheme="majorBidi"/>
          <w:color w:val="000000" w:themeColor="text1"/>
          <w:sz w:val="28"/>
          <w:szCs w:val="28"/>
        </w:rPr>
        <w:t xml:space="preserve">. У даному листі варто зазначити </w:t>
      </w:r>
      <w:r w:rsidR="00C36EA8">
        <w:rPr>
          <w:rFonts w:asciiTheme="majorBidi" w:eastAsia="Times New Roman" w:hAnsiTheme="majorBidi" w:cstheme="majorBidi"/>
          <w:color w:val="000000" w:themeColor="text1"/>
          <w:sz w:val="28"/>
          <w:szCs w:val="28"/>
        </w:rPr>
        <w:t>найменування</w:t>
      </w:r>
      <w:r w:rsidRPr="00D452DC">
        <w:rPr>
          <w:rFonts w:asciiTheme="majorBidi" w:eastAsia="Times New Roman" w:hAnsiTheme="majorBidi" w:cstheme="majorBidi"/>
          <w:color w:val="000000" w:themeColor="text1"/>
          <w:sz w:val="28"/>
          <w:szCs w:val="28"/>
        </w:rPr>
        <w:t xml:space="preserve"> організації, код ЄДРПОУ,</w:t>
      </w:r>
      <w:r w:rsidR="00AF5A3C" w:rsidRPr="00D452DC">
        <w:rPr>
          <w:rFonts w:asciiTheme="majorBidi" w:eastAsia="Times New Roman" w:hAnsiTheme="majorBidi" w:cstheme="majorBidi"/>
          <w:color w:val="000000" w:themeColor="text1"/>
          <w:sz w:val="28"/>
          <w:szCs w:val="28"/>
        </w:rPr>
        <w:t xml:space="preserve"> </w:t>
      </w:r>
      <w:r w:rsidRPr="00D452DC">
        <w:rPr>
          <w:rFonts w:asciiTheme="majorBidi" w:eastAsia="Times New Roman" w:hAnsiTheme="majorBidi" w:cstheme="majorBidi"/>
          <w:color w:val="000000" w:themeColor="text1"/>
          <w:sz w:val="28"/>
          <w:szCs w:val="28"/>
        </w:rPr>
        <w:t>адресу електронної пошти майбутнього адміністратора організації, а також копію внутрішнього розпорядчого документа, яким визначено адміністратора.</w:t>
      </w:r>
    </w:p>
    <w:p w14:paraId="00000038" w14:textId="77777777" w:rsidR="00215406" w:rsidRPr="00D452DC" w:rsidRDefault="00391FAF" w:rsidP="00B050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Технічний спеціаліст Єдиної цифрової системи після перевірки відомостей, зазначених у листі, додає в Єдину цифрову систему адміністратора організації, після чого на адресу електронної пошти адміністратора організації надсилається повідомлення в електронній формі, у якому міститься запрошення розпочати роботу з Єдиною цифровою системою та посилання на доступ до Єдиної цифрової системи. </w:t>
      </w:r>
    </w:p>
    <w:p w14:paraId="00000039" w14:textId="3F56D695" w:rsidR="00215406" w:rsidRPr="00D452DC" w:rsidRDefault="00247CD2" w:rsidP="00B050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Для авторизації адміністратор організації</w:t>
      </w:r>
      <w:r w:rsidR="00391FAF" w:rsidRPr="00D452DC">
        <w:rPr>
          <w:rFonts w:asciiTheme="majorBidi" w:eastAsia="Times New Roman" w:hAnsiTheme="majorBidi" w:cstheme="majorBidi"/>
          <w:color w:val="000000" w:themeColor="text1"/>
          <w:sz w:val="28"/>
          <w:szCs w:val="28"/>
        </w:rPr>
        <w:t xml:space="preserve"> переход</w:t>
      </w:r>
      <w:r w:rsidRPr="00D452DC">
        <w:rPr>
          <w:rFonts w:asciiTheme="majorBidi" w:eastAsia="Times New Roman" w:hAnsiTheme="majorBidi" w:cstheme="majorBidi"/>
          <w:color w:val="000000" w:themeColor="text1"/>
          <w:sz w:val="28"/>
          <w:szCs w:val="28"/>
        </w:rPr>
        <w:t>ить</w:t>
      </w:r>
      <w:r w:rsidR="00391FAF" w:rsidRPr="00D452DC">
        <w:rPr>
          <w:rFonts w:asciiTheme="majorBidi" w:eastAsia="Times New Roman" w:hAnsiTheme="majorBidi" w:cstheme="majorBidi"/>
          <w:color w:val="000000" w:themeColor="text1"/>
          <w:sz w:val="28"/>
          <w:szCs w:val="28"/>
        </w:rPr>
        <w:t xml:space="preserve"> за посиланням</w:t>
      </w:r>
      <w:r w:rsidRPr="00D452DC">
        <w:rPr>
          <w:rFonts w:asciiTheme="majorBidi" w:eastAsia="Times New Roman" w:hAnsiTheme="majorBidi" w:cstheme="majorBidi"/>
          <w:color w:val="000000" w:themeColor="text1"/>
          <w:sz w:val="28"/>
          <w:szCs w:val="28"/>
        </w:rPr>
        <w:t xml:space="preserve">, авторизується </w:t>
      </w:r>
      <w:r w:rsidR="00391FAF" w:rsidRPr="00D452DC">
        <w:rPr>
          <w:rFonts w:asciiTheme="majorBidi" w:eastAsia="Times New Roman" w:hAnsiTheme="majorBidi" w:cstheme="majorBidi"/>
          <w:color w:val="000000" w:themeColor="text1"/>
          <w:sz w:val="28"/>
          <w:szCs w:val="28"/>
        </w:rPr>
        <w:t>та отримує доступ до функціональних можливостей електронного кабінету.</w:t>
      </w:r>
    </w:p>
    <w:p w14:paraId="0000003A" w14:textId="77777777" w:rsidR="00215406" w:rsidRPr="00D452DC" w:rsidRDefault="00391FAF" w:rsidP="00B050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2. Після здійснення всіх дій, визначених пунктом 1 цього розділу, адміністратору організації надається можливість додати користувача/користувачів такої організації.</w:t>
      </w:r>
    </w:p>
    <w:p w14:paraId="0000003B" w14:textId="5741145A" w:rsidR="00215406" w:rsidRPr="00D452DC" w:rsidRDefault="00391FAF" w:rsidP="00B050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При визначенні користувача/користувачів організації слід врахувати майбутній </w:t>
      </w:r>
      <w:r w:rsidR="00C36EA8">
        <w:rPr>
          <w:rFonts w:asciiTheme="majorBidi" w:eastAsia="Times New Roman" w:hAnsiTheme="majorBidi" w:cstheme="majorBidi"/>
          <w:color w:val="000000" w:themeColor="text1"/>
          <w:sz w:val="28"/>
          <w:szCs w:val="28"/>
        </w:rPr>
        <w:t>цілі</w:t>
      </w:r>
      <w:r w:rsidRPr="00D452DC">
        <w:rPr>
          <w:rFonts w:asciiTheme="majorBidi" w:eastAsia="Times New Roman" w:hAnsiTheme="majorBidi" w:cstheme="majorBidi"/>
          <w:color w:val="000000" w:themeColor="text1"/>
          <w:sz w:val="28"/>
          <w:szCs w:val="28"/>
        </w:rPr>
        <w:t xml:space="preserve"> використання Єдиної цифрової системи, а також  поточний рівень цифрових навичок та доступ до відповідного обладнання (наявність комп'ютера із доступом до інтернету тощо) у такого користувача/користувачів, а також </w:t>
      </w:r>
      <w:r w:rsidRPr="00D452DC">
        <w:rPr>
          <w:rFonts w:asciiTheme="majorBidi" w:eastAsia="Times New Roman" w:hAnsiTheme="majorBidi" w:cstheme="majorBidi"/>
          <w:color w:val="000000" w:themeColor="text1"/>
          <w:sz w:val="28"/>
          <w:szCs w:val="28"/>
        </w:rPr>
        <w:lastRenderedPageBreak/>
        <w:t>забезпечити формування адреси електронної пошти в домені *.gov.ua або *.укр (у разі її відсутності).</w:t>
      </w:r>
    </w:p>
    <w:p w14:paraId="0000003C" w14:textId="35E5D0C4" w:rsidR="00215406" w:rsidRPr="00D452DC" w:rsidRDefault="00391FAF" w:rsidP="00074A84">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Додавання користувача організації здійснюється шляхом внесення до відповідного поля адреси електронної пошти такого користувача, після чого програмними засобами Єдиної цифрової системи на дану адресу електронної пошти надсилається повідомлення</w:t>
      </w:r>
      <w:r w:rsidR="00074A84" w:rsidRPr="00D452DC">
        <w:rPr>
          <w:rFonts w:asciiTheme="majorBidi" w:eastAsia="Times New Roman" w:hAnsiTheme="majorBidi" w:cstheme="majorBidi"/>
          <w:color w:val="000000" w:themeColor="text1"/>
          <w:sz w:val="28"/>
          <w:szCs w:val="28"/>
        </w:rPr>
        <w:t>.</w:t>
      </w:r>
    </w:p>
    <w:p w14:paraId="0000003D" w14:textId="77777777" w:rsidR="00215406" w:rsidRPr="00D452DC" w:rsidRDefault="00391FAF" w:rsidP="00B050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Важливо, переконатись у достовірності адреси електронної пошти, на яку повинно надійти таке повідомлення.</w:t>
      </w:r>
    </w:p>
    <w:p w14:paraId="0000003E" w14:textId="2B654EB1" w:rsidR="00215406" w:rsidRPr="00D452DC" w:rsidRDefault="00391FAF" w:rsidP="00B050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3. Користувачу надається доступ до функціональних можливостей електронного кабінету після отримання ним від Єдиної цифрової системи на адресу електронної пошти повідомлення</w:t>
      </w:r>
      <w:r w:rsidR="00AA2205" w:rsidRPr="00D452DC">
        <w:rPr>
          <w:rFonts w:asciiTheme="majorBidi" w:eastAsia="Times New Roman" w:hAnsiTheme="majorBidi" w:cstheme="majorBidi"/>
          <w:color w:val="000000" w:themeColor="text1"/>
          <w:sz w:val="28"/>
          <w:szCs w:val="28"/>
        </w:rPr>
        <w:t xml:space="preserve"> з</w:t>
      </w:r>
      <w:r w:rsidRPr="00D452DC">
        <w:rPr>
          <w:rFonts w:asciiTheme="majorBidi" w:eastAsia="Times New Roman" w:hAnsiTheme="majorBidi" w:cstheme="majorBidi"/>
          <w:color w:val="000000" w:themeColor="text1"/>
          <w:sz w:val="28"/>
          <w:szCs w:val="28"/>
        </w:rPr>
        <w:t xml:space="preserve"> посиланням, </w:t>
      </w:r>
      <w:r w:rsidR="00AA2205" w:rsidRPr="00D452DC">
        <w:rPr>
          <w:rFonts w:asciiTheme="majorBidi" w:eastAsia="Times New Roman" w:hAnsiTheme="majorBidi" w:cstheme="majorBidi"/>
          <w:color w:val="000000" w:themeColor="text1"/>
          <w:sz w:val="28"/>
          <w:szCs w:val="28"/>
        </w:rPr>
        <w:t xml:space="preserve">через яке він </w:t>
      </w:r>
      <w:r w:rsidRPr="00D452DC">
        <w:rPr>
          <w:rFonts w:asciiTheme="majorBidi" w:eastAsia="Times New Roman" w:hAnsiTheme="majorBidi" w:cstheme="majorBidi"/>
          <w:color w:val="000000" w:themeColor="text1"/>
          <w:sz w:val="28"/>
          <w:szCs w:val="28"/>
        </w:rPr>
        <w:t>авториз</w:t>
      </w:r>
      <w:r w:rsidR="00AA2205" w:rsidRPr="00D452DC">
        <w:rPr>
          <w:rFonts w:asciiTheme="majorBidi" w:eastAsia="Times New Roman" w:hAnsiTheme="majorBidi" w:cstheme="majorBidi"/>
          <w:color w:val="000000" w:themeColor="text1"/>
          <w:sz w:val="28"/>
          <w:szCs w:val="28"/>
        </w:rPr>
        <w:t>ується</w:t>
      </w:r>
      <w:r w:rsidRPr="00D452DC">
        <w:rPr>
          <w:rFonts w:asciiTheme="majorBidi" w:eastAsia="Times New Roman" w:hAnsiTheme="majorBidi" w:cstheme="majorBidi"/>
          <w:color w:val="000000" w:themeColor="text1"/>
          <w:sz w:val="28"/>
          <w:szCs w:val="28"/>
        </w:rPr>
        <w:t xml:space="preserve">. </w:t>
      </w:r>
    </w:p>
    <w:p w14:paraId="0000003F" w14:textId="2D9359D1" w:rsidR="00215406" w:rsidRPr="00D452DC" w:rsidRDefault="00391FAF" w:rsidP="00B050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4. Користувачам електронного кабінету під час реєстрації можуть надаватись різні ролі та повноваження.</w:t>
      </w:r>
    </w:p>
    <w:p w14:paraId="00000040" w14:textId="77777777" w:rsidR="00215406" w:rsidRPr="00D452DC" w:rsidRDefault="00391FAF" w:rsidP="00B050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Перелік ролей, наданих користувачам під час реєстрації, не є вичерпним та може бути змінений.</w:t>
      </w:r>
    </w:p>
    <w:p w14:paraId="00000041" w14:textId="326A0E8B" w:rsidR="00215406" w:rsidRPr="00D452DC" w:rsidRDefault="00391FAF" w:rsidP="00AF5A3C">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5. Після успішної реєстрації користувач може переходити до знайомства з веб-інтерфейсом електронного кабінету. </w:t>
      </w:r>
    </w:p>
    <w:p w14:paraId="00000042" w14:textId="77777777" w:rsidR="00215406" w:rsidRPr="00D452DC" w:rsidRDefault="00215406" w:rsidP="00DC4FC2">
      <w:pPr>
        <w:spacing w:line="240" w:lineRule="auto"/>
        <w:ind w:firstLine="570"/>
        <w:jc w:val="center"/>
        <w:rPr>
          <w:rFonts w:asciiTheme="majorBidi" w:eastAsia="Times New Roman" w:hAnsiTheme="majorBidi" w:cstheme="majorBidi"/>
          <w:b/>
          <w:color w:val="000000" w:themeColor="text1"/>
          <w:sz w:val="28"/>
          <w:szCs w:val="28"/>
        </w:rPr>
      </w:pPr>
    </w:p>
    <w:p w14:paraId="00000043" w14:textId="6888A8E0" w:rsidR="00215406" w:rsidRPr="00D452DC" w:rsidRDefault="00391FAF" w:rsidP="00DC4FC2">
      <w:pPr>
        <w:spacing w:line="240" w:lineRule="auto"/>
        <w:ind w:firstLine="570"/>
        <w:jc w:val="center"/>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b/>
          <w:color w:val="000000" w:themeColor="text1"/>
          <w:sz w:val="28"/>
          <w:szCs w:val="28"/>
        </w:rPr>
        <w:t xml:space="preserve">IV. ЗНАЙОМСТВО З ВЕБ-ІНТЕРФЕЙСОМ </w:t>
      </w:r>
      <w:r w:rsidRPr="00D452DC">
        <w:rPr>
          <w:rFonts w:asciiTheme="majorBidi" w:eastAsia="Times New Roman" w:hAnsiTheme="majorBidi" w:cstheme="majorBidi"/>
          <w:color w:val="000000" w:themeColor="text1"/>
          <w:sz w:val="28"/>
          <w:szCs w:val="28"/>
        </w:rPr>
        <w:t> </w:t>
      </w:r>
      <w:r w:rsidRPr="00D452DC">
        <w:rPr>
          <w:rFonts w:asciiTheme="majorBidi" w:eastAsia="Times New Roman" w:hAnsiTheme="majorBidi" w:cstheme="majorBidi"/>
          <w:b/>
          <w:color w:val="000000" w:themeColor="text1"/>
          <w:sz w:val="28"/>
          <w:szCs w:val="28"/>
        </w:rPr>
        <w:t xml:space="preserve">ЕЛЕКТРОННОГО КАБІНЕТУ </w:t>
      </w:r>
    </w:p>
    <w:p w14:paraId="00000044" w14:textId="77777777" w:rsidR="00215406" w:rsidRPr="00D452DC" w:rsidRDefault="00215406" w:rsidP="00DC4FC2">
      <w:pPr>
        <w:spacing w:line="240" w:lineRule="auto"/>
        <w:rPr>
          <w:rFonts w:asciiTheme="majorBidi" w:eastAsia="Calibri" w:hAnsiTheme="majorBidi" w:cstheme="majorBidi"/>
          <w:color w:val="000000" w:themeColor="text1"/>
          <w:sz w:val="28"/>
          <w:szCs w:val="28"/>
        </w:rPr>
      </w:pPr>
    </w:p>
    <w:p w14:paraId="00000045" w14:textId="5DC38BA4" w:rsidR="00215406" w:rsidRPr="00D452DC" w:rsidRDefault="00391FAF" w:rsidP="00AF5A3C">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1. Гіперпосилання на адресу, за якою знаходиться веб-інтерфейс електронного кабінету, розміщується на публічному порталі.</w:t>
      </w:r>
    </w:p>
    <w:p w14:paraId="00000046" w14:textId="31D0EC7E" w:rsidR="00215406" w:rsidRPr="00D452DC" w:rsidRDefault="00391FAF" w:rsidP="00AF5A3C">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Веб-інтерфейс головної сторінки електронного кабінету містить такі складові частини:</w:t>
      </w:r>
    </w:p>
    <w:p w14:paraId="00000047" w14:textId="08AC7130"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1) з лівої сторони навігаційна панель з розділами </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План потреб</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та </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Реєстр проєктів</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w:t>
      </w:r>
    </w:p>
    <w:p w14:paraId="00000048" w14:textId="77777777"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2) в центрі блок зі статистичними показниками активності у вигляді діаграм;</w:t>
      </w:r>
    </w:p>
    <w:p w14:paraId="00000049" w14:textId="6B6754B4"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3) зверху з правої сторони розділи </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Кабінет</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та </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Організація</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w:t>
      </w:r>
    </w:p>
    <w:p w14:paraId="0000004B" w14:textId="16BC0A09"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4) знизу з правої сторони </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Вибір мови</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та </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Вихід із системи</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w:t>
      </w:r>
    </w:p>
    <w:p w14:paraId="7A27785D" w14:textId="77777777" w:rsidR="002E0C78" w:rsidRPr="00D452DC" w:rsidRDefault="002E0C78" w:rsidP="00AF5A3C">
      <w:pPr>
        <w:spacing w:line="240" w:lineRule="auto"/>
        <w:ind w:firstLine="709"/>
        <w:jc w:val="both"/>
        <w:rPr>
          <w:rFonts w:asciiTheme="majorBidi" w:eastAsia="Times New Roman" w:hAnsiTheme="majorBidi" w:cstheme="majorBidi"/>
          <w:color w:val="000000" w:themeColor="text1"/>
          <w:sz w:val="28"/>
          <w:szCs w:val="28"/>
        </w:rPr>
      </w:pPr>
    </w:p>
    <w:p w14:paraId="482B78A4" w14:textId="65E25272" w:rsidR="002E0C78" w:rsidRPr="00D452DC" w:rsidRDefault="00391FAF" w:rsidP="00CA3FBE">
      <w:pPr>
        <w:spacing w:line="240" w:lineRule="auto"/>
        <w:ind w:firstLine="570"/>
        <w:jc w:val="center"/>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b/>
          <w:color w:val="000000" w:themeColor="text1"/>
          <w:sz w:val="28"/>
          <w:szCs w:val="28"/>
        </w:rPr>
        <w:t xml:space="preserve">V.  РЕКОМЕНДАЦІЇ ЩОДО ВИКОРИСТАННЯ ФУНКЦІОНАЛЬНИХ МОЖЛИВОСТЕЙ ЕЛЕКТРОННОГО КАБІНЕТУ </w:t>
      </w:r>
      <w:r w:rsidRPr="00D452DC">
        <w:rPr>
          <w:rFonts w:asciiTheme="majorBidi" w:eastAsia="Times New Roman" w:hAnsiTheme="majorBidi" w:cstheme="majorBidi"/>
          <w:color w:val="000000" w:themeColor="text1"/>
          <w:sz w:val="28"/>
          <w:szCs w:val="28"/>
        </w:rPr>
        <w:br/>
      </w:r>
    </w:p>
    <w:p w14:paraId="0000004D" w14:textId="5DEA112A" w:rsidR="00215406" w:rsidRPr="00D452DC" w:rsidRDefault="00391FAF" w:rsidP="00AF5A3C">
      <w:pPr>
        <w:spacing w:line="240" w:lineRule="auto"/>
        <w:ind w:firstLine="360"/>
        <w:jc w:val="center"/>
        <w:rPr>
          <w:rFonts w:asciiTheme="majorBidi" w:eastAsia="Calibri" w:hAnsiTheme="majorBidi" w:cstheme="majorBidi"/>
          <w:color w:val="000000" w:themeColor="text1"/>
          <w:sz w:val="28"/>
          <w:szCs w:val="28"/>
        </w:rPr>
      </w:pPr>
      <w:r w:rsidRPr="00D452DC">
        <w:rPr>
          <w:rFonts w:asciiTheme="majorBidi" w:eastAsia="Times New Roman" w:hAnsiTheme="majorBidi" w:cstheme="majorBidi"/>
          <w:b/>
          <w:color w:val="000000" w:themeColor="text1"/>
          <w:sz w:val="28"/>
          <w:szCs w:val="28"/>
        </w:rPr>
        <w:t xml:space="preserve">Рекомендації щодо роботи з розділом </w:t>
      </w:r>
      <w:r w:rsidR="00AF5A3C" w:rsidRPr="00D452DC">
        <w:rPr>
          <w:rFonts w:asciiTheme="majorBidi" w:eastAsia="Times New Roman" w:hAnsiTheme="majorBidi" w:cstheme="majorBidi"/>
          <w:b/>
          <w:color w:val="000000" w:themeColor="text1"/>
          <w:sz w:val="28"/>
          <w:szCs w:val="28"/>
        </w:rPr>
        <w:t>«</w:t>
      </w:r>
      <w:r w:rsidRPr="00D452DC">
        <w:rPr>
          <w:rFonts w:asciiTheme="majorBidi" w:eastAsia="Times New Roman" w:hAnsiTheme="majorBidi" w:cstheme="majorBidi"/>
          <w:b/>
          <w:color w:val="000000" w:themeColor="text1"/>
          <w:sz w:val="28"/>
          <w:szCs w:val="28"/>
        </w:rPr>
        <w:t>План потреб</w:t>
      </w:r>
      <w:r w:rsidR="00AF5A3C" w:rsidRPr="00D452DC">
        <w:rPr>
          <w:rFonts w:asciiTheme="majorBidi" w:eastAsia="Times New Roman" w:hAnsiTheme="majorBidi" w:cstheme="majorBidi"/>
          <w:b/>
          <w:color w:val="000000" w:themeColor="text1"/>
          <w:sz w:val="28"/>
          <w:szCs w:val="28"/>
        </w:rPr>
        <w:t>»</w:t>
      </w:r>
    </w:p>
    <w:p w14:paraId="0000004E" w14:textId="77777777" w:rsidR="00215406" w:rsidRPr="00D452DC" w:rsidRDefault="00215406" w:rsidP="00AF5A3C">
      <w:pPr>
        <w:spacing w:line="240" w:lineRule="auto"/>
        <w:ind w:firstLine="360"/>
        <w:jc w:val="both"/>
        <w:rPr>
          <w:rFonts w:asciiTheme="majorBidi" w:eastAsia="Times New Roman" w:hAnsiTheme="majorBidi" w:cstheme="majorBidi"/>
          <w:color w:val="000000" w:themeColor="text1"/>
          <w:sz w:val="28"/>
          <w:szCs w:val="28"/>
        </w:rPr>
      </w:pPr>
    </w:p>
    <w:p w14:paraId="441E29F8" w14:textId="1F792CBB" w:rsidR="00AF5A3C" w:rsidRPr="00D452DC" w:rsidRDefault="00391FAF" w:rsidP="00757AC1">
      <w:pPr>
        <w:pStyle w:val="ac"/>
        <w:numPr>
          <w:ilvl w:val="0"/>
          <w:numId w:val="1"/>
        </w:numPr>
        <w:tabs>
          <w:tab w:val="left" w:pos="993"/>
        </w:tabs>
        <w:spacing w:line="240" w:lineRule="auto"/>
        <w:ind w:left="0"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У розділі </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План потреб</w:t>
      </w:r>
      <w:r w:rsidR="00AF5A3C"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розміщується інформація про потреби у відновленні та/або відбудові на національному, регіональному та місцевому рівнях, що вносяться користувачами.</w:t>
      </w:r>
    </w:p>
    <w:p w14:paraId="00000050" w14:textId="4879A184"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Потребою є конкретний об’єкт, який необхідний для </w:t>
      </w:r>
      <w:r w:rsidR="00AA2205" w:rsidRPr="00D452DC">
        <w:rPr>
          <w:rFonts w:asciiTheme="majorBidi" w:eastAsia="Times New Roman" w:hAnsiTheme="majorBidi" w:cstheme="majorBidi"/>
          <w:color w:val="000000" w:themeColor="text1"/>
          <w:sz w:val="28"/>
          <w:szCs w:val="28"/>
        </w:rPr>
        <w:t>сталого</w:t>
      </w:r>
      <w:r w:rsidRPr="00D452DC">
        <w:rPr>
          <w:rFonts w:asciiTheme="majorBidi" w:eastAsia="Times New Roman" w:hAnsiTheme="majorBidi" w:cstheme="majorBidi"/>
          <w:color w:val="000000" w:themeColor="text1"/>
          <w:sz w:val="28"/>
          <w:szCs w:val="28"/>
        </w:rPr>
        <w:t xml:space="preserve"> функціонування територіальної громади, регіону тощо.</w:t>
      </w:r>
    </w:p>
    <w:p w14:paraId="00000051" w14:textId="63DFBFA5"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lastRenderedPageBreak/>
        <w:t>До плану потреб може входити як будівництво об’єктів  (будівлі, споруди), так і закупівля товарів  (транспортні засоби, трансформатори, різноманітне обладнання тощо).</w:t>
      </w:r>
    </w:p>
    <w:p w14:paraId="00000052" w14:textId="77777777"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2. У цьому розділі передбачені наступні функціональні можливості:</w:t>
      </w:r>
    </w:p>
    <w:p w14:paraId="00000053" w14:textId="1B0B8D07"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1) додавання (створення) нових обʼєктів за допомогою кнопки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Додати обʼєкт</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w:t>
      </w:r>
    </w:p>
    <w:p w14:paraId="00000054" w14:textId="77777777"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2) перегляд створених обʼєктів у табличному вигляді з наступними колонками: </w:t>
      </w:r>
    </w:p>
    <w:p w14:paraId="00000055" w14:textId="77777777"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код (унікальний внутрішній код обʼєкта в системі);</w:t>
      </w:r>
    </w:p>
    <w:p w14:paraId="00000056" w14:textId="77777777"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функція (значення, визначене за класифікатором COFOG);</w:t>
      </w:r>
    </w:p>
    <w:p w14:paraId="00000057" w14:textId="77777777"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географія (значення, визначене за кодифікатором КАТОТТГ);</w:t>
      </w:r>
    </w:p>
    <w:p w14:paraId="00000058" w14:textId="72FBD0C9"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балансоутримувач (</w:t>
      </w:r>
      <w:r w:rsidR="00446BA6">
        <w:rPr>
          <w:rFonts w:asciiTheme="majorBidi" w:eastAsia="Times New Roman" w:hAnsiTheme="majorBidi" w:cstheme="majorBidi"/>
          <w:color w:val="000000" w:themeColor="text1"/>
          <w:sz w:val="28"/>
          <w:szCs w:val="28"/>
        </w:rPr>
        <w:t>найменування</w:t>
      </w:r>
      <w:r w:rsidRPr="00D452DC">
        <w:rPr>
          <w:rFonts w:asciiTheme="majorBidi" w:eastAsia="Times New Roman" w:hAnsiTheme="majorBidi" w:cstheme="majorBidi"/>
          <w:color w:val="000000" w:themeColor="text1"/>
          <w:sz w:val="28"/>
          <w:szCs w:val="28"/>
        </w:rPr>
        <w:t xml:space="preserve"> та ЄДРПОУ);</w:t>
      </w:r>
    </w:p>
    <w:p w14:paraId="00000059" w14:textId="463F6941"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РПЗМ (позначка про те, чи виникла потреба через те, що існуючий обʼєкт було зруйновано або пошкоджено через збройну агресію рф);</w:t>
      </w:r>
    </w:p>
    <w:p w14:paraId="0000005A" w14:textId="77777777"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статус обʼєкта. </w:t>
      </w:r>
    </w:p>
    <w:p w14:paraId="0000005B" w14:textId="77777777"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3) Фільтрація створених обʼєктів за допомогою визначених фільтрів:</w:t>
      </w:r>
    </w:p>
    <w:p w14:paraId="0000005C" w14:textId="77777777"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географія (значення, визначене за кодифікатором КАТОТТГ);</w:t>
      </w:r>
    </w:p>
    <w:p w14:paraId="0000005D" w14:textId="77777777"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функція (значення, визначене за класифікатором COFOG);</w:t>
      </w:r>
    </w:p>
    <w:p w14:paraId="0000005E" w14:textId="77777777"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сектор економіки (значення, визначене за класифікатором WBST);</w:t>
      </w:r>
    </w:p>
    <w:p w14:paraId="0000005F" w14:textId="02F7AD4A"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ініціатор (за </w:t>
      </w:r>
      <w:r w:rsidR="00446BA6">
        <w:rPr>
          <w:rFonts w:asciiTheme="majorBidi" w:eastAsia="Times New Roman" w:hAnsiTheme="majorBidi" w:cstheme="majorBidi"/>
          <w:color w:val="000000" w:themeColor="text1"/>
          <w:sz w:val="28"/>
          <w:szCs w:val="28"/>
        </w:rPr>
        <w:t>найменуванням</w:t>
      </w:r>
      <w:r w:rsidRPr="00D452DC">
        <w:rPr>
          <w:rFonts w:asciiTheme="majorBidi" w:eastAsia="Times New Roman" w:hAnsiTheme="majorBidi" w:cstheme="majorBidi"/>
          <w:color w:val="000000" w:themeColor="text1"/>
          <w:sz w:val="28"/>
          <w:szCs w:val="28"/>
        </w:rPr>
        <w:t xml:space="preserve"> або кодом ЄДРПОУ);</w:t>
      </w:r>
    </w:p>
    <w:p w14:paraId="00000060" w14:textId="1B5E1E5B"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балансоутримувач (за </w:t>
      </w:r>
      <w:r w:rsidR="00C36EA8">
        <w:rPr>
          <w:rFonts w:asciiTheme="majorBidi" w:eastAsia="Times New Roman" w:hAnsiTheme="majorBidi" w:cstheme="majorBidi"/>
          <w:color w:val="000000" w:themeColor="text1"/>
          <w:sz w:val="28"/>
          <w:szCs w:val="28"/>
        </w:rPr>
        <w:t>найменуванням</w:t>
      </w:r>
      <w:r w:rsidRPr="00D452DC">
        <w:rPr>
          <w:rFonts w:asciiTheme="majorBidi" w:eastAsia="Times New Roman" w:hAnsiTheme="majorBidi" w:cstheme="majorBidi"/>
          <w:color w:val="000000" w:themeColor="text1"/>
          <w:sz w:val="28"/>
          <w:szCs w:val="28"/>
        </w:rPr>
        <w:t xml:space="preserve"> або кодом ЄДРПОУ);</w:t>
      </w:r>
    </w:p>
    <w:p w14:paraId="19653B19" w14:textId="77777777" w:rsidR="00EA175F"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текстове поле з можливістю фільтрації за ключовим словом або кодом обʼєкта. </w:t>
      </w:r>
    </w:p>
    <w:p w14:paraId="00000061" w14:textId="4BCD2DDC" w:rsidR="00215406" w:rsidRPr="00D452DC" w:rsidRDefault="00391FAF" w:rsidP="00AF5A3C">
      <w:pPr>
        <w:spacing w:line="240" w:lineRule="auto"/>
        <w:ind w:firstLine="709"/>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3. Набір фільтрів не є вичерпним та може змінюватись з метою покращення функціоналу Єдиної цифрової системи.</w:t>
      </w:r>
    </w:p>
    <w:p w14:paraId="6770F68D" w14:textId="77777777" w:rsidR="00AA2205" w:rsidRPr="00D452DC" w:rsidRDefault="00AA2205" w:rsidP="00AF5A3C">
      <w:pPr>
        <w:spacing w:line="240" w:lineRule="auto"/>
        <w:ind w:firstLine="360"/>
        <w:jc w:val="center"/>
        <w:rPr>
          <w:rFonts w:asciiTheme="majorBidi" w:eastAsia="Times New Roman" w:hAnsiTheme="majorBidi" w:cstheme="majorBidi"/>
          <w:color w:val="000000" w:themeColor="text1"/>
          <w:sz w:val="28"/>
          <w:szCs w:val="28"/>
        </w:rPr>
      </w:pPr>
    </w:p>
    <w:p w14:paraId="00000062" w14:textId="10AD67BA" w:rsidR="00215406" w:rsidRPr="00D452DC" w:rsidRDefault="00391FAF" w:rsidP="00AF5A3C">
      <w:pPr>
        <w:spacing w:line="240" w:lineRule="auto"/>
        <w:ind w:firstLine="360"/>
        <w:jc w:val="center"/>
        <w:rPr>
          <w:rFonts w:asciiTheme="majorBidi" w:eastAsia="Calibri" w:hAnsiTheme="majorBidi" w:cstheme="majorBidi"/>
          <w:color w:val="000000" w:themeColor="text1"/>
          <w:sz w:val="28"/>
          <w:szCs w:val="28"/>
        </w:rPr>
      </w:pPr>
      <w:r w:rsidRPr="00D452DC">
        <w:rPr>
          <w:rFonts w:asciiTheme="majorBidi" w:eastAsia="Times New Roman" w:hAnsiTheme="majorBidi" w:cstheme="majorBidi"/>
          <w:b/>
          <w:color w:val="000000" w:themeColor="text1"/>
          <w:sz w:val="28"/>
          <w:szCs w:val="28"/>
        </w:rPr>
        <w:t xml:space="preserve">Рекомендації щодо роботи з розділом </w:t>
      </w:r>
      <w:r w:rsidR="00AF5A3C" w:rsidRPr="00D452DC">
        <w:rPr>
          <w:rFonts w:asciiTheme="majorBidi" w:eastAsia="Times New Roman" w:hAnsiTheme="majorBidi" w:cstheme="majorBidi"/>
          <w:b/>
          <w:color w:val="000000" w:themeColor="text1"/>
          <w:sz w:val="28"/>
          <w:szCs w:val="28"/>
        </w:rPr>
        <w:t>«</w:t>
      </w:r>
      <w:r w:rsidRPr="00D452DC">
        <w:rPr>
          <w:rFonts w:asciiTheme="majorBidi" w:eastAsia="Times New Roman" w:hAnsiTheme="majorBidi" w:cstheme="majorBidi"/>
          <w:b/>
          <w:color w:val="000000" w:themeColor="text1"/>
          <w:sz w:val="28"/>
          <w:szCs w:val="28"/>
        </w:rPr>
        <w:t>Реєстр проєктів</w:t>
      </w:r>
      <w:r w:rsidR="00AF5A3C" w:rsidRPr="00D452DC">
        <w:rPr>
          <w:rFonts w:asciiTheme="majorBidi" w:eastAsia="Times New Roman" w:hAnsiTheme="majorBidi" w:cstheme="majorBidi"/>
          <w:b/>
          <w:color w:val="000000" w:themeColor="text1"/>
          <w:sz w:val="28"/>
          <w:szCs w:val="28"/>
        </w:rPr>
        <w:t>»</w:t>
      </w:r>
    </w:p>
    <w:p w14:paraId="00000063" w14:textId="77777777" w:rsidR="00215406" w:rsidRPr="00D452DC" w:rsidRDefault="00215406" w:rsidP="00AF5A3C">
      <w:pPr>
        <w:spacing w:line="240" w:lineRule="auto"/>
        <w:ind w:firstLine="360"/>
        <w:jc w:val="both"/>
        <w:rPr>
          <w:rFonts w:asciiTheme="majorBidi" w:eastAsia="Times New Roman" w:hAnsiTheme="majorBidi" w:cstheme="majorBidi"/>
          <w:color w:val="000000" w:themeColor="text1"/>
          <w:sz w:val="28"/>
          <w:szCs w:val="28"/>
        </w:rPr>
      </w:pPr>
    </w:p>
    <w:p w14:paraId="00000065" w14:textId="48E8D100" w:rsidR="00215406" w:rsidRPr="00D452DC" w:rsidRDefault="00391FAF" w:rsidP="00AA2205">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У розділі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Реєстр проєктів</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відображається інформація про проєкти, що внесені користувачами</w:t>
      </w:r>
      <w:r w:rsidR="00AA2205" w:rsidRPr="00D452DC">
        <w:rPr>
          <w:rFonts w:asciiTheme="majorBidi" w:eastAsia="Times New Roman" w:hAnsiTheme="majorBidi" w:cstheme="majorBidi"/>
          <w:color w:val="000000" w:themeColor="text1"/>
          <w:sz w:val="28"/>
          <w:szCs w:val="28"/>
        </w:rPr>
        <w:t xml:space="preserve">, та </w:t>
      </w:r>
      <w:r w:rsidRPr="00D452DC">
        <w:rPr>
          <w:rFonts w:asciiTheme="majorBidi" w:eastAsia="Times New Roman" w:hAnsiTheme="majorBidi" w:cstheme="majorBidi"/>
          <w:color w:val="000000" w:themeColor="text1"/>
          <w:sz w:val="28"/>
          <w:szCs w:val="28"/>
        </w:rPr>
        <w:t>передбачені наступні функціональні можливості:</w:t>
      </w:r>
    </w:p>
    <w:p w14:paraId="00000066" w14:textId="1AD571A4"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1) додавання (створення) нових проєктів за допомогою кнопки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Додати проєкт</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w:t>
      </w:r>
    </w:p>
    <w:p w14:paraId="00000067"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2) на верхній панелі є можливість фільтрувати проєкти за категоріями: </w:t>
      </w:r>
    </w:p>
    <w:p w14:paraId="00000068"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наші проєкти (всі проєкти для даного ЄДРПОУ);</w:t>
      </w:r>
    </w:p>
    <w:p w14:paraId="00000069"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проєкти в структурі (всі проєкти для даного ЄДРПОУ та підпорядкованих організацій з ієрархії);</w:t>
      </w:r>
    </w:p>
    <w:p w14:paraId="0000006A" w14:textId="6F57949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проєкти на погодження (проєкти інших підпорядкованих організацій з позначкою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На погодження</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для даного ЄДРПОУ);</w:t>
      </w:r>
    </w:p>
    <w:p w14:paraId="0000006B" w14:textId="0C13A790"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виключені (проєкти, видалені через функціональні можливості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Скасування проєкту</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w:t>
      </w:r>
    </w:p>
    <w:p w14:paraId="0000006C"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lastRenderedPageBreak/>
        <w:t>3) перегляд створених проєктів у табличному вигляді з наступними колонками: </w:t>
      </w:r>
    </w:p>
    <w:p w14:paraId="0000006D"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код (унікальний код проєкта в системі);</w:t>
      </w:r>
    </w:p>
    <w:p w14:paraId="0000006E"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сектор (значення, визначене за класифікатором WBST);</w:t>
      </w:r>
    </w:p>
    <w:p w14:paraId="0000006F"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оцінка (відповідає вартості проєкту);</w:t>
      </w:r>
    </w:p>
    <w:p w14:paraId="00000070"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географія (значення, визначене за кодифікатором КАТОТТГ);</w:t>
      </w:r>
    </w:p>
    <w:p w14:paraId="00000071"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характер проєкту;</w:t>
      </w:r>
    </w:p>
    <w:p w14:paraId="00000072"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ініціатор;</w:t>
      </w:r>
    </w:p>
    <w:p w14:paraId="00000073"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статус; </w:t>
      </w:r>
    </w:p>
    <w:p w14:paraId="00000074"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4) фільтрація створених проєктів:</w:t>
      </w:r>
    </w:p>
    <w:p w14:paraId="00000075"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географія (значення, визначене за кодифікатором КАТОТТГ);</w:t>
      </w:r>
    </w:p>
    <w:p w14:paraId="00000076"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сектор економіки (значення, визначене за класифікатором WBST);</w:t>
      </w:r>
    </w:p>
    <w:p w14:paraId="00000077" w14:textId="525F3D6B"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імплементатор (за </w:t>
      </w:r>
      <w:r w:rsidR="00C36EA8">
        <w:rPr>
          <w:rFonts w:asciiTheme="majorBidi" w:eastAsia="Times New Roman" w:hAnsiTheme="majorBidi" w:cstheme="majorBidi"/>
          <w:color w:val="000000" w:themeColor="text1"/>
          <w:sz w:val="28"/>
          <w:szCs w:val="28"/>
        </w:rPr>
        <w:t>найменуванням</w:t>
      </w:r>
      <w:r w:rsidRPr="00D452DC">
        <w:rPr>
          <w:rFonts w:asciiTheme="majorBidi" w:eastAsia="Times New Roman" w:hAnsiTheme="majorBidi" w:cstheme="majorBidi"/>
          <w:color w:val="000000" w:themeColor="text1"/>
          <w:sz w:val="28"/>
          <w:szCs w:val="28"/>
        </w:rPr>
        <w:t xml:space="preserve"> або кодом ЄДРПОУ);</w:t>
      </w:r>
    </w:p>
    <w:p w14:paraId="00000078" w14:textId="6B6DC906"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балансоутримувач (за </w:t>
      </w:r>
      <w:r w:rsidR="00C36EA8">
        <w:rPr>
          <w:rFonts w:asciiTheme="majorBidi" w:eastAsia="Times New Roman" w:hAnsiTheme="majorBidi" w:cstheme="majorBidi"/>
          <w:color w:val="000000" w:themeColor="text1"/>
          <w:sz w:val="28"/>
          <w:szCs w:val="28"/>
        </w:rPr>
        <w:t>найменуванням</w:t>
      </w:r>
      <w:r w:rsidRPr="00D452DC">
        <w:rPr>
          <w:rFonts w:asciiTheme="majorBidi" w:eastAsia="Times New Roman" w:hAnsiTheme="majorBidi" w:cstheme="majorBidi"/>
          <w:color w:val="000000" w:themeColor="text1"/>
          <w:sz w:val="28"/>
          <w:szCs w:val="28"/>
        </w:rPr>
        <w:t xml:space="preserve"> або кодом ЄДРПОУ);</w:t>
      </w:r>
    </w:p>
    <w:p w14:paraId="00000079"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статус проєкту; </w:t>
      </w:r>
    </w:p>
    <w:p w14:paraId="0000007A"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текстове поле з можливістю фільтрації за ключовим словом або кодом проєкту.</w:t>
      </w:r>
    </w:p>
    <w:p w14:paraId="0000007B" w14:textId="77777777" w:rsidR="00215406" w:rsidRPr="00D452DC" w:rsidRDefault="00391FAF" w:rsidP="00EA175F">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Набір фільтрів не є вичерпним та може змінюватись з метою покращення функціоналу Єдиної цифрової системи. </w:t>
      </w:r>
    </w:p>
    <w:p w14:paraId="0000007C" w14:textId="77777777" w:rsidR="00215406" w:rsidRPr="00D452DC" w:rsidRDefault="00215406" w:rsidP="00DC4FC2">
      <w:pPr>
        <w:spacing w:line="240" w:lineRule="auto"/>
        <w:ind w:firstLine="360"/>
        <w:jc w:val="center"/>
        <w:rPr>
          <w:rFonts w:asciiTheme="majorBidi" w:eastAsia="Times New Roman" w:hAnsiTheme="majorBidi" w:cstheme="majorBidi"/>
          <w:b/>
          <w:color w:val="000000" w:themeColor="text1"/>
          <w:sz w:val="28"/>
          <w:szCs w:val="28"/>
        </w:rPr>
      </w:pPr>
    </w:p>
    <w:p w14:paraId="0000007D" w14:textId="749635E2" w:rsidR="00215406" w:rsidRPr="00D452DC" w:rsidRDefault="00DB2048" w:rsidP="00DC4FC2">
      <w:pPr>
        <w:spacing w:line="240" w:lineRule="auto"/>
        <w:ind w:firstLine="360"/>
        <w:jc w:val="center"/>
        <w:rPr>
          <w:rFonts w:asciiTheme="majorBidi" w:eastAsia="Calibri" w:hAnsiTheme="majorBidi" w:cstheme="majorBidi"/>
          <w:color w:val="000000" w:themeColor="text1"/>
          <w:sz w:val="28"/>
          <w:szCs w:val="28"/>
        </w:rPr>
      </w:pPr>
      <w:r w:rsidRPr="00D452DC">
        <w:rPr>
          <w:rFonts w:asciiTheme="majorBidi" w:eastAsia="Times New Roman" w:hAnsiTheme="majorBidi" w:cstheme="majorBidi"/>
          <w:b/>
          <w:color w:val="000000" w:themeColor="text1"/>
          <w:sz w:val="28"/>
          <w:szCs w:val="28"/>
        </w:rPr>
        <w:t>Рекомендації щодо роботи з розділом «</w:t>
      </w:r>
      <w:r w:rsidR="00391FAF" w:rsidRPr="00D452DC">
        <w:rPr>
          <w:rFonts w:asciiTheme="majorBidi" w:eastAsia="Times New Roman" w:hAnsiTheme="majorBidi" w:cstheme="majorBidi"/>
          <w:b/>
          <w:color w:val="000000" w:themeColor="text1"/>
          <w:sz w:val="28"/>
          <w:szCs w:val="28"/>
        </w:rPr>
        <w:t>Кабінет</w:t>
      </w:r>
      <w:r w:rsidRPr="00D452DC">
        <w:rPr>
          <w:rFonts w:asciiTheme="majorBidi" w:eastAsia="Times New Roman" w:hAnsiTheme="majorBidi" w:cstheme="majorBidi"/>
          <w:b/>
          <w:color w:val="000000" w:themeColor="text1"/>
          <w:sz w:val="28"/>
          <w:szCs w:val="28"/>
        </w:rPr>
        <w:t>»</w:t>
      </w:r>
    </w:p>
    <w:p w14:paraId="0000007E" w14:textId="798069C6" w:rsidR="00215406" w:rsidRPr="00D452DC" w:rsidRDefault="00391FAF" w:rsidP="00EA175F">
      <w:pPr>
        <w:spacing w:line="240" w:lineRule="auto"/>
        <w:ind w:firstLine="709"/>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Розділ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Кабіне</w:t>
      </w:r>
      <w:r w:rsidR="00EA175F" w:rsidRPr="00D452DC">
        <w:rPr>
          <w:rFonts w:asciiTheme="majorBidi" w:eastAsia="Times New Roman" w:hAnsiTheme="majorBidi" w:cstheme="majorBidi"/>
          <w:color w:val="000000" w:themeColor="text1"/>
          <w:sz w:val="28"/>
          <w:szCs w:val="28"/>
        </w:rPr>
        <w:t>т»</w:t>
      </w:r>
      <w:r w:rsidRPr="00D452DC">
        <w:rPr>
          <w:rFonts w:asciiTheme="majorBidi" w:eastAsia="Times New Roman" w:hAnsiTheme="majorBidi" w:cstheme="majorBidi"/>
          <w:color w:val="000000" w:themeColor="text1"/>
          <w:sz w:val="28"/>
          <w:szCs w:val="28"/>
        </w:rPr>
        <w:t xml:space="preserve"> містить особисті дані користувача, а саме:</w:t>
      </w:r>
    </w:p>
    <w:p w14:paraId="0000007F" w14:textId="77777777" w:rsidR="00215406" w:rsidRPr="00D452DC" w:rsidRDefault="00391FAF" w:rsidP="00DC4FC2">
      <w:pPr>
        <w:spacing w:line="240" w:lineRule="auto"/>
        <w:ind w:left="720"/>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ПІБ (доступно для редагування);</w:t>
      </w:r>
    </w:p>
    <w:p w14:paraId="00000080" w14:textId="77777777" w:rsidR="00215406" w:rsidRPr="00D452DC" w:rsidRDefault="00391FAF" w:rsidP="00DC4FC2">
      <w:pPr>
        <w:spacing w:line="240" w:lineRule="auto"/>
        <w:ind w:left="720"/>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адреса електронної пошти;</w:t>
      </w:r>
    </w:p>
    <w:p w14:paraId="00000081" w14:textId="5E728193" w:rsidR="00215406" w:rsidRPr="00D452DC" w:rsidRDefault="00A65B21" w:rsidP="00DC4FC2">
      <w:pPr>
        <w:spacing w:line="240" w:lineRule="auto"/>
        <w:ind w:left="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згенерувати новий пароль, який надсилається на електронну пошту</w:t>
      </w:r>
      <w:r w:rsidR="00391FAF" w:rsidRPr="00D452DC">
        <w:rPr>
          <w:rFonts w:asciiTheme="majorBidi" w:eastAsia="Times New Roman" w:hAnsiTheme="majorBidi" w:cstheme="majorBidi"/>
          <w:color w:val="000000" w:themeColor="text1"/>
          <w:sz w:val="28"/>
          <w:szCs w:val="28"/>
        </w:rPr>
        <w:t>. </w:t>
      </w:r>
    </w:p>
    <w:p w14:paraId="00000082" w14:textId="77777777" w:rsidR="00215406" w:rsidRPr="00D452DC" w:rsidRDefault="00215406" w:rsidP="00DC4FC2">
      <w:pPr>
        <w:spacing w:line="240" w:lineRule="auto"/>
        <w:rPr>
          <w:rFonts w:asciiTheme="majorBidi" w:eastAsia="Calibri" w:hAnsiTheme="majorBidi" w:cstheme="majorBidi"/>
          <w:color w:val="000000" w:themeColor="text1"/>
          <w:sz w:val="28"/>
          <w:szCs w:val="28"/>
        </w:rPr>
      </w:pPr>
    </w:p>
    <w:p w14:paraId="00000083" w14:textId="19A0A2EA" w:rsidR="00215406" w:rsidRPr="00D452DC" w:rsidRDefault="00DB2048" w:rsidP="00DC4FC2">
      <w:pPr>
        <w:spacing w:line="240" w:lineRule="auto"/>
        <w:ind w:firstLine="360"/>
        <w:jc w:val="center"/>
        <w:rPr>
          <w:rFonts w:asciiTheme="majorBidi" w:eastAsia="Calibri" w:hAnsiTheme="majorBidi" w:cstheme="majorBidi"/>
          <w:color w:val="000000" w:themeColor="text1"/>
          <w:sz w:val="28"/>
          <w:szCs w:val="28"/>
        </w:rPr>
      </w:pPr>
      <w:r w:rsidRPr="00D452DC">
        <w:rPr>
          <w:rFonts w:asciiTheme="majorBidi" w:eastAsia="Times New Roman" w:hAnsiTheme="majorBidi" w:cstheme="majorBidi"/>
          <w:b/>
          <w:color w:val="000000" w:themeColor="text1"/>
          <w:sz w:val="28"/>
          <w:szCs w:val="28"/>
        </w:rPr>
        <w:t>Рекомендації щодо роботи з розділом «</w:t>
      </w:r>
      <w:r w:rsidR="00391FAF" w:rsidRPr="00D452DC">
        <w:rPr>
          <w:rFonts w:asciiTheme="majorBidi" w:eastAsia="Times New Roman" w:hAnsiTheme="majorBidi" w:cstheme="majorBidi"/>
          <w:b/>
          <w:color w:val="000000" w:themeColor="text1"/>
          <w:sz w:val="28"/>
          <w:szCs w:val="28"/>
        </w:rPr>
        <w:t>Організація</w:t>
      </w:r>
      <w:r w:rsidRPr="00D452DC">
        <w:rPr>
          <w:rFonts w:asciiTheme="majorBidi" w:eastAsia="Times New Roman" w:hAnsiTheme="majorBidi" w:cstheme="majorBidi"/>
          <w:b/>
          <w:color w:val="000000" w:themeColor="text1"/>
          <w:sz w:val="28"/>
          <w:szCs w:val="28"/>
        </w:rPr>
        <w:t>»</w:t>
      </w:r>
    </w:p>
    <w:p w14:paraId="00000084" w14:textId="617A95CE" w:rsidR="00215406" w:rsidRPr="00D452DC" w:rsidRDefault="00391FAF" w:rsidP="00DC4FC2">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1. У розділі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Організація</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містяться відомості про організацію, від імені якої діє користувач.</w:t>
      </w:r>
    </w:p>
    <w:p w14:paraId="00000085" w14:textId="71AEA440" w:rsidR="00215406" w:rsidRPr="00D452DC" w:rsidRDefault="00391FAF" w:rsidP="00DC4FC2">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2. Розділ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Організація</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містить у складі наступні підрозділи:</w:t>
      </w:r>
    </w:p>
    <w:p w14:paraId="00000086" w14:textId="65D63FBE" w:rsidR="00215406" w:rsidRPr="00D452DC" w:rsidRDefault="00391FAF" w:rsidP="00DC4FC2">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1)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Управління організацією</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що складається з частин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Співробітники організації</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та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Профіль організації</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w:t>
      </w:r>
    </w:p>
    <w:p w14:paraId="00000087" w14:textId="340C849D" w:rsidR="00215406" w:rsidRPr="00D452DC" w:rsidRDefault="00391FAF" w:rsidP="00DC4FC2">
      <w:pPr>
        <w:spacing w:line="240" w:lineRule="auto"/>
        <w:ind w:firstLine="720"/>
        <w:jc w:val="both"/>
        <w:rPr>
          <w:rFonts w:asciiTheme="majorBidi" w:eastAsia="Calibri"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У </w:t>
      </w:r>
      <w:r w:rsidR="00A65B21" w:rsidRPr="00D452DC">
        <w:rPr>
          <w:rFonts w:asciiTheme="majorBidi" w:eastAsia="Times New Roman" w:hAnsiTheme="majorBidi" w:cstheme="majorBidi"/>
          <w:color w:val="000000" w:themeColor="text1"/>
          <w:sz w:val="28"/>
          <w:szCs w:val="28"/>
        </w:rPr>
        <w:t>частині</w:t>
      </w:r>
      <w:r w:rsidRPr="00D452DC">
        <w:rPr>
          <w:rFonts w:asciiTheme="majorBidi" w:eastAsia="Times New Roman" w:hAnsiTheme="majorBidi" w:cstheme="majorBidi"/>
          <w:color w:val="000000" w:themeColor="text1"/>
          <w:sz w:val="28"/>
          <w:szCs w:val="28"/>
        </w:rPr>
        <w:t xml:space="preserve">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Співробітники організації</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користувач в залежності від </w:t>
      </w:r>
      <w:r w:rsidR="008A1A02">
        <w:rPr>
          <w:rFonts w:asciiTheme="majorBidi" w:eastAsia="Times New Roman" w:hAnsiTheme="majorBidi" w:cstheme="majorBidi"/>
          <w:color w:val="000000" w:themeColor="text1"/>
          <w:sz w:val="28"/>
          <w:szCs w:val="28"/>
        </w:rPr>
        <w:t xml:space="preserve">наданої </w:t>
      </w:r>
      <w:r w:rsidRPr="00D452DC">
        <w:rPr>
          <w:rFonts w:asciiTheme="majorBidi" w:eastAsia="Times New Roman" w:hAnsiTheme="majorBidi" w:cstheme="majorBidi"/>
          <w:color w:val="000000" w:themeColor="text1"/>
          <w:sz w:val="28"/>
          <w:szCs w:val="28"/>
        </w:rPr>
        <w:t>ролі має можливість додавати (запрошувати) нових співробітників організації; надсилати запрошення повторно, у разі, якщо співробітник його не отримав; керувати даними співробітника: переглядати відомості про співробітників, зокрема ПІБ та адресу електронної пошти; призначати та видаляти ролі для кожного співробітника.</w:t>
      </w:r>
    </w:p>
    <w:p w14:paraId="00000088" w14:textId="7FA52473"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У частині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Профіль організації</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користувач має можливість наповнити інформацію про організацію, а саме: текстовий опис організації; пріоритетні канали </w:t>
      </w:r>
      <w:r w:rsidRPr="00D452DC">
        <w:rPr>
          <w:rFonts w:asciiTheme="majorBidi" w:eastAsia="Times New Roman" w:hAnsiTheme="majorBidi" w:cstheme="majorBidi"/>
          <w:color w:val="000000" w:themeColor="text1"/>
          <w:sz w:val="28"/>
          <w:szCs w:val="28"/>
        </w:rPr>
        <w:lastRenderedPageBreak/>
        <w:t>комунікації; контактну особу - ПІБ, телефон, адресу електронної пошти; керівника організації - ПІБ, телефон, адресу електронної пошти.</w:t>
      </w:r>
    </w:p>
    <w:p w14:paraId="00000089" w14:textId="23B6993F"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2)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Ієрархія організації</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де передбачено можливість створювати одно-, дворівневу або багаторівневу ієрархію для організацій, які мають у своєму підпорядкуванні інші організації з окремим кодом ЄДРПОУ. Для користувача у цьому розділі передбачено можливість: додавати підпорядковану організацію до першого рівня ієрархії (кнопка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Додати</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зверху); додавати підпорядковану організацію до другого та інших рівнів ієрархії (кнопка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навпроти підпорядкованої організації першого рівня); переглядати інформацію по кожній організації - ЄДРПОУ, назва, країна реєстрації; додавати (запрошувати) до кожної підпорядкованої організації відповідальну особу, яка стане  адміністратором такої організації; змінювати для кожної підпорядкованої організації відповідальну особу</w:t>
      </w:r>
      <w:r w:rsidR="00A65B21" w:rsidRPr="00D452DC">
        <w:rPr>
          <w:rFonts w:asciiTheme="majorBidi" w:eastAsia="Times New Roman" w:hAnsiTheme="majorBidi" w:cstheme="majorBidi"/>
          <w:color w:val="000000" w:themeColor="text1"/>
          <w:sz w:val="28"/>
          <w:szCs w:val="28"/>
        </w:rPr>
        <w:t xml:space="preserve"> (адміністратора)</w:t>
      </w:r>
      <w:r w:rsidRPr="00D452DC">
        <w:rPr>
          <w:rFonts w:asciiTheme="majorBidi" w:eastAsia="Times New Roman" w:hAnsiTheme="majorBidi" w:cstheme="majorBidi"/>
          <w:color w:val="000000" w:themeColor="text1"/>
          <w:sz w:val="28"/>
          <w:szCs w:val="28"/>
        </w:rPr>
        <w:t>.</w:t>
      </w:r>
    </w:p>
    <w:p w14:paraId="0000008A" w14:textId="0F6CF3EB"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3)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Змінити поточну організацію</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 функція, що передбачає можливість для користувача переключитись з однієї організації, яку він представляє, на іншу.</w:t>
      </w:r>
    </w:p>
    <w:p w14:paraId="0000008B" w14:textId="77777777" w:rsidR="00215406" w:rsidRPr="00D452DC" w:rsidRDefault="00215406" w:rsidP="00DC4FC2">
      <w:pPr>
        <w:spacing w:line="240" w:lineRule="auto"/>
        <w:ind w:firstLine="566"/>
        <w:jc w:val="both"/>
        <w:rPr>
          <w:rFonts w:asciiTheme="majorBidi" w:eastAsia="Times New Roman" w:hAnsiTheme="majorBidi" w:cstheme="majorBidi"/>
          <w:color w:val="000000" w:themeColor="text1"/>
          <w:sz w:val="28"/>
          <w:szCs w:val="28"/>
        </w:rPr>
      </w:pPr>
    </w:p>
    <w:p w14:paraId="0000008C" w14:textId="2F74176E" w:rsidR="00215406" w:rsidRPr="00D452DC" w:rsidRDefault="00391FAF" w:rsidP="00DC4FC2">
      <w:pPr>
        <w:spacing w:line="240" w:lineRule="auto"/>
        <w:ind w:firstLine="720"/>
        <w:jc w:val="center"/>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b/>
          <w:color w:val="000000" w:themeColor="text1"/>
          <w:sz w:val="28"/>
          <w:szCs w:val="28"/>
        </w:rPr>
        <w:t>ЕТАПИ РОБОТИ КОРИСТУВАЧА З ОБʼЄКТАМИ</w:t>
      </w:r>
    </w:p>
    <w:p w14:paraId="0000008D" w14:textId="77777777" w:rsidR="00215406" w:rsidRPr="00D452DC" w:rsidRDefault="00215406" w:rsidP="00DC4FC2">
      <w:pPr>
        <w:spacing w:line="240" w:lineRule="auto"/>
        <w:jc w:val="both"/>
        <w:rPr>
          <w:rFonts w:asciiTheme="majorBidi" w:eastAsia="Times New Roman" w:hAnsiTheme="majorBidi" w:cstheme="majorBidi"/>
          <w:color w:val="000000" w:themeColor="text1"/>
          <w:sz w:val="28"/>
          <w:szCs w:val="28"/>
        </w:rPr>
      </w:pPr>
    </w:p>
    <w:p w14:paraId="25DB82DA" w14:textId="3FD0486B" w:rsidR="00EA175F" w:rsidRPr="00D452DC" w:rsidRDefault="00391FAF" w:rsidP="00EA175F">
      <w:pPr>
        <w:spacing w:line="240" w:lineRule="auto"/>
        <w:ind w:left="720"/>
        <w:jc w:val="both"/>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color w:val="000000" w:themeColor="text1"/>
          <w:sz w:val="28"/>
          <w:szCs w:val="28"/>
        </w:rPr>
        <w:t>1. Створення обʼєкта складається з наступних етапів:</w:t>
      </w:r>
    </w:p>
    <w:p w14:paraId="7C8BA4D1" w14:textId="77777777" w:rsidR="00EA175F" w:rsidRPr="00D452DC" w:rsidRDefault="00391FAF" w:rsidP="00EA175F">
      <w:pPr>
        <w:spacing w:line="240" w:lineRule="auto"/>
        <w:ind w:firstLine="720"/>
        <w:jc w:val="both"/>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color w:val="000000" w:themeColor="text1"/>
          <w:sz w:val="28"/>
          <w:szCs w:val="28"/>
        </w:rPr>
        <w:t>1) Визначення характеру потреби. Розділ передбачає зазначення інформації про те, чи виникла потреба у зв’язку з тим, що існуючий обʼєкт було зруйновано або пошкоджено через збройну агресію рф.</w:t>
      </w:r>
    </w:p>
    <w:p w14:paraId="00000090" w14:textId="29E9771F" w:rsidR="00215406" w:rsidRPr="00D452DC" w:rsidRDefault="00391FAF" w:rsidP="00EA175F">
      <w:pPr>
        <w:spacing w:line="240" w:lineRule="auto"/>
        <w:ind w:firstLine="720"/>
        <w:jc w:val="both"/>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color w:val="000000" w:themeColor="text1"/>
          <w:sz w:val="28"/>
          <w:szCs w:val="28"/>
        </w:rPr>
        <w:t>У разі стверджувальної відповіді зʼявиться додаткове поле, в якому потрібно додати код обʼєкта з РПЗМ для синхронізації інформації з вказаним реєстром.</w:t>
      </w:r>
    </w:p>
    <w:p w14:paraId="00000091" w14:textId="77777777" w:rsidR="00215406" w:rsidRPr="00D452DC" w:rsidRDefault="00391FAF" w:rsidP="00DC4FC2">
      <w:pPr>
        <w:spacing w:line="240" w:lineRule="auto"/>
        <w:ind w:firstLine="81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2) Опис обʼєкта. На цьому етапі користувач має можливість заповнити характеристики запланованого для реалізації обʼєкта у відповідних полях:</w:t>
      </w:r>
    </w:p>
    <w:p w14:paraId="00000092" w14:textId="77777777" w:rsidR="00215406" w:rsidRPr="00D452DC" w:rsidRDefault="00391FAF" w:rsidP="00DC4FC2">
      <w:pPr>
        <w:spacing w:line="240" w:lineRule="auto"/>
        <w:ind w:left="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повна назва обʼєкта;</w:t>
      </w:r>
    </w:p>
    <w:p w14:paraId="00000093" w14:textId="77777777" w:rsidR="00215406" w:rsidRPr="00D452DC" w:rsidRDefault="00391FAF" w:rsidP="00DC4FC2">
      <w:pPr>
        <w:spacing w:line="240" w:lineRule="auto"/>
        <w:ind w:left="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детальний опис обʼєкта;</w:t>
      </w:r>
    </w:p>
    <w:p w14:paraId="00000094" w14:textId="77777777"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зовнішній код обʼєкта згідно з класифікацією балансоутримувача (у разі наявності);</w:t>
      </w:r>
    </w:p>
    <w:p w14:paraId="00000095" w14:textId="77777777" w:rsidR="00215406" w:rsidRPr="00D452DC" w:rsidRDefault="00391FAF" w:rsidP="00DC4FC2">
      <w:pPr>
        <w:spacing w:line="240" w:lineRule="auto"/>
        <w:ind w:left="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балансоутримувач (зазначена організація чи стороння організація);</w:t>
      </w:r>
    </w:p>
    <w:p w14:paraId="00000096" w14:textId="4C695A10"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класифікація об'єкта за класифікаторами COFOG; WBST та додатковими класифікаторами для закладів освіти та закладів охорони здоров’я відповідно; </w:t>
      </w:r>
    </w:p>
    <w:p w14:paraId="00000097" w14:textId="77777777" w:rsidR="00215406" w:rsidRPr="00D452DC" w:rsidRDefault="00391FAF" w:rsidP="00DC4FC2">
      <w:pPr>
        <w:spacing w:line="240" w:lineRule="auto"/>
        <w:ind w:left="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класифікація географії впливу обʼєкта за кодифікатором КАТОТТГ;</w:t>
      </w:r>
    </w:p>
    <w:p w14:paraId="00000098" w14:textId="77777777"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зображення (з можливістю вибору титульного зображення або розподілити зображення по альбомах);</w:t>
      </w:r>
    </w:p>
    <w:p w14:paraId="00000099" w14:textId="77777777" w:rsidR="00215406" w:rsidRPr="00D452DC" w:rsidRDefault="00391FAF" w:rsidP="00DC4FC2">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документи.</w:t>
      </w:r>
    </w:p>
    <w:p w14:paraId="0000009A" w14:textId="77777777" w:rsidR="00215406" w:rsidRPr="00D452DC" w:rsidRDefault="00215406" w:rsidP="00DC4FC2">
      <w:pPr>
        <w:spacing w:line="240" w:lineRule="auto"/>
        <w:rPr>
          <w:rFonts w:asciiTheme="majorBidi" w:eastAsia="Calibri" w:hAnsiTheme="majorBidi" w:cstheme="majorBidi"/>
          <w:color w:val="000000" w:themeColor="text1"/>
          <w:sz w:val="28"/>
          <w:szCs w:val="28"/>
        </w:rPr>
      </w:pPr>
    </w:p>
    <w:p w14:paraId="0000009B" w14:textId="26450E19" w:rsidR="00215406" w:rsidRPr="00D452DC" w:rsidRDefault="00391FAF" w:rsidP="00DC4FC2">
      <w:pPr>
        <w:spacing w:line="240" w:lineRule="auto"/>
        <w:ind w:firstLine="720"/>
        <w:jc w:val="center"/>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b/>
          <w:color w:val="000000" w:themeColor="text1"/>
          <w:sz w:val="28"/>
          <w:szCs w:val="28"/>
        </w:rPr>
        <w:t>ЕТ</w:t>
      </w:r>
      <w:r w:rsidR="00304693" w:rsidRPr="00D452DC">
        <w:rPr>
          <w:rFonts w:asciiTheme="majorBidi" w:eastAsia="Times New Roman" w:hAnsiTheme="majorBidi" w:cstheme="majorBidi"/>
          <w:b/>
          <w:color w:val="000000" w:themeColor="text1"/>
          <w:sz w:val="28"/>
          <w:szCs w:val="28"/>
        </w:rPr>
        <w:t>А</w:t>
      </w:r>
      <w:r w:rsidRPr="00D452DC">
        <w:rPr>
          <w:rFonts w:asciiTheme="majorBidi" w:eastAsia="Times New Roman" w:hAnsiTheme="majorBidi" w:cstheme="majorBidi"/>
          <w:b/>
          <w:color w:val="000000" w:themeColor="text1"/>
          <w:sz w:val="28"/>
          <w:szCs w:val="28"/>
        </w:rPr>
        <w:t>ПИ РОБОТИ КОРИСТУВАЧА З ПРОЄКТАМИ</w:t>
      </w:r>
    </w:p>
    <w:p w14:paraId="0000009C" w14:textId="77777777" w:rsidR="00215406" w:rsidRPr="00D452DC" w:rsidRDefault="00215406" w:rsidP="00DC4FC2">
      <w:pPr>
        <w:spacing w:line="240" w:lineRule="auto"/>
        <w:rPr>
          <w:rFonts w:asciiTheme="majorBidi" w:eastAsia="Calibri" w:hAnsiTheme="majorBidi" w:cstheme="majorBidi"/>
          <w:color w:val="000000" w:themeColor="text1"/>
          <w:sz w:val="28"/>
          <w:szCs w:val="28"/>
        </w:rPr>
      </w:pPr>
    </w:p>
    <w:p w14:paraId="0000009D"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Створення проєкту в системі складається з наступних етапів:</w:t>
      </w:r>
    </w:p>
    <w:p w14:paraId="0000009E" w14:textId="35E455F2" w:rsidR="00215406" w:rsidRPr="00D452DC" w:rsidRDefault="00391FAF" w:rsidP="00EA175F">
      <w:pPr>
        <w:spacing w:line="240" w:lineRule="auto"/>
        <w:ind w:firstLine="720"/>
        <w:jc w:val="both"/>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color w:val="000000" w:themeColor="text1"/>
          <w:sz w:val="28"/>
          <w:szCs w:val="28"/>
        </w:rPr>
        <w:lastRenderedPageBreak/>
        <w:t>1) Ініціація проєкту, що передбачає заповнення таких підетапів:</w:t>
      </w:r>
    </w:p>
    <w:p w14:paraId="0000009F" w14:textId="77777777" w:rsidR="00215406" w:rsidRPr="00D452DC" w:rsidRDefault="00391FAF" w:rsidP="00EA175F">
      <w:pPr>
        <w:spacing w:line="240" w:lineRule="auto"/>
        <w:ind w:firstLine="720"/>
        <w:jc w:val="both"/>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color w:val="000000" w:themeColor="text1"/>
          <w:sz w:val="28"/>
          <w:szCs w:val="28"/>
        </w:rPr>
        <w:t>1.1) предмет проєкту. На цьому підетапі користувач обирає потребу (обʼєкт), що є предметом проєкту. Є можливість знайти потребу (обʼєкт) серед переліку всіх потреб за допомогою фільтрів: </w:t>
      </w:r>
    </w:p>
    <w:p w14:paraId="000000A0"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географія (значення, визначене за кодифікатором КАТОТТГ);</w:t>
      </w:r>
    </w:p>
    <w:p w14:paraId="000000A1"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функція (значення, визначене за класифікатором COFOG);</w:t>
      </w:r>
    </w:p>
    <w:p w14:paraId="000000A2"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сектор економіки (значення, визначене за класифікатором WBST);</w:t>
      </w:r>
    </w:p>
    <w:p w14:paraId="000000A3" w14:textId="48C32863"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ініціатор (за </w:t>
      </w:r>
      <w:r w:rsidR="00446BA6">
        <w:rPr>
          <w:rFonts w:asciiTheme="majorBidi" w:eastAsia="Times New Roman" w:hAnsiTheme="majorBidi" w:cstheme="majorBidi"/>
          <w:color w:val="000000" w:themeColor="text1"/>
          <w:sz w:val="28"/>
          <w:szCs w:val="28"/>
        </w:rPr>
        <w:t>найменуванням</w:t>
      </w:r>
      <w:r w:rsidRPr="00D452DC">
        <w:rPr>
          <w:rFonts w:asciiTheme="majorBidi" w:eastAsia="Times New Roman" w:hAnsiTheme="majorBidi" w:cstheme="majorBidi"/>
          <w:color w:val="000000" w:themeColor="text1"/>
          <w:sz w:val="28"/>
          <w:szCs w:val="28"/>
        </w:rPr>
        <w:t xml:space="preserve"> або кодом ЄДРПОУ організації);</w:t>
      </w:r>
    </w:p>
    <w:p w14:paraId="000000A4" w14:textId="12EAFFFA"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балансоутримувач (за </w:t>
      </w:r>
      <w:r w:rsidR="00446BA6">
        <w:rPr>
          <w:rFonts w:asciiTheme="majorBidi" w:eastAsia="Times New Roman" w:hAnsiTheme="majorBidi" w:cstheme="majorBidi"/>
          <w:color w:val="000000" w:themeColor="text1"/>
          <w:sz w:val="28"/>
          <w:szCs w:val="28"/>
        </w:rPr>
        <w:t>найменуванням</w:t>
      </w:r>
      <w:r w:rsidRPr="00D452DC">
        <w:rPr>
          <w:rFonts w:asciiTheme="majorBidi" w:eastAsia="Times New Roman" w:hAnsiTheme="majorBidi" w:cstheme="majorBidi"/>
          <w:color w:val="000000" w:themeColor="text1"/>
          <w:sz w:val="28"/>
          <w:szCs w:val="28"/>
        </w:rPr>
        <w:t xml:space="preserve"> або кодом ЄДРПОУ організації);</w:t>
      </w:r>
    </w:p>
    <w:p w14:paraId="000000A5"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текстове поле з можливістю фільтрації за ключовим словом або кодом обʼєкта;</w:t>
      </w:r>
    </w:p>
    <w:p w14:paraId="000000A6" w14:textId="3633AEC6" w:rsidR="00215406" w:rsidRPr="00D452DC" w:rsidRDefault="00391FAF" w:rsidP="00EA175F">
      <w:pPr>
        <w:spacing w:line="240" w:lineRule="auto"/>
        <w:ind w:firstLine="720"/>
        <w:jc w:val="both"/>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color w:val="000000" w:themeColor="text1"/>
          <w:sz w:val="28"/>
          <w:szCs w:val="28"/>
        </w:rPr>
        <w:t xml:space="preserve">1.2) опис проєкту. </w:t>
      </w:r>
      <w:r w:rsidR="00A65B21" w:rsidRPr="00D452DC">
        <w:rPr>
          <w:rFonts w:asciiTheme="majorBidi" w:eastAsia="Times New Roman" w:hAnsiTheme="majorBidi" w:cstheme="majorBidi"/>
          <w:color w:val="000000" w:themeColor="text1"/>
          <w:sz w:val="28"/>
          <w:szCs w:val="28"/>
        </w:rPr>
        <w:t>На цьому підетапі</w:t>
      </w:r>
      <w:r w:rsidRPr="00D452DC">
        <w:rPr>
          <w:rFonts w:asciiTheme="majorBidi" w:eastAsia="Times New Roman" w:hAnsiTheme="majorBidi" w:cstheme="majorBidi"/>
          <w:color w:val="000000" w:themeColor="text1"/>
          <w:sz w:val="28"/>
          <w:szCs w:val="28"/>
        </w:rPr>
        <w:t xml:space="preserve"> є можливість внести наступну інформацію: </w:t>
      </w:r>
    </w:p>
    <w:p w14:paraId="000000A7" w14:textId="0F081729" w:rsidR="00215406" w:rsidRPr="00D452DC" w:rsidRDefault="00446BA6" w:rsidP="00EA175F">
      <w:pPr>
        <w:spacing w:line="240" w:lineRule="auto"/>
        <w:ind w:firstLine="720"/>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н</w:t>
      </w:r>
      <w:r w:rsidR="00391FAF" w:rsidRPr="00D452DC">
        <w:rPr>
          <w:rFonts w:asciiTheme="majorBidi" w:eastAsia="Times New Roman" w:hAnsiTheme="majorBidi" w:cstheme="majorBidi"/>
          <w:color w:val="000000" w:themeColor="text1"/>
          <w:sz w:val="28"/>
          <w:szCs w:val="28"/>
        </w:rPr>
        <w:t>азву</w:t>
      </w:r>
      <w:r>
        <w:rPr>
          <w:rFonts w:asciiTheme="majorBidi" w:eastAsia="Times New Roman" w:hAnsiTheme="majorBidi" w:cstheme="majorBidi"/>
          <w:color w:val="000000" w:themeColor="text1"/>
          <w:sz w:val="28"/>
          <w:szCs w:val="28"/>
        </w:rPr>
        <w:t xml:space="preserve"> проєкту</w:t>
      </w:r>
      <w:r w:rsidR="00391FAF" w:rsidRPr="00D452DC">
        <w:rPr>
          <w:rFonts w:asciiTheme="majorBidi" w:eastAsia="Times New Roman" w:hAnsiTheme="majorBidi" w:cstheme="majorBidi"/>
          <w:color w:val="000000" w:themeColor="text1"/>
          <w:sz w:val="28"/>
          <w:szCs w:val="28"/>
        </w:rPr>
        <w:t>;</w:t>
      </w:r>
    </w:p>
    <w:p w14:paraId="000000A8"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детальний опис;</w:t>
      </w:r>
    </w:p>
    <w:p w14:paraId="000000A9"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вибрати параметри проєкту (тип та характер проєкту);</w:t>
      </w:r>
    </w:p>
    <w:p w14:paraId="000000AA"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додати обкладинку (зображення).</w:t>
      </w:r>
    </w:p>
    <w:p w14:paraId="000000AB"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На цьому підетапі проєкт вважається чернеткою і його можна: </w:t>
      </w:r>
    </w:p>
    <w:p w14:paraId="000000AC"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зберегти як чернетку без публікації в DREAM;</w:t>
      </w:r>
    </w:p>
    <w:p w14:paraId="000000AD"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видалити;</w:t>
      </w:r>
    </w:p>
    <w:p w14:paraId="000000AE"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відправити в DREAM.</w:t>
      </w:r>
    </w:p>
    <w:p w14:paraId="50F753A6" w14:textId="77777777" w:rsidR="00EA175F"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1.3) підготовка до дефініції проєкту. На цьому підетапі користувач надає відповіді на питання для збору додаткової інформації про проєкт.</w:t>
      </w:r>
    </w:p>
    <w:p w14:paraId="000000AF" w14:textId="7262BCF1" w:rsidR="00215406" w:rsidRPr="00D452DC" w:rsidRDefault="00391FAF" w:rsidP="00EA175F">
      <w:pPr>
        <w:spacing w:line="240" w:lineRule="auto"/>
        <w:ind w:firstLine="720"/>
        <w:jc w:val="both"/>
        <w:rPr>
          <w:rFonts w:asciiTheme="majorBidi" w:eastAsia="Times New Roman" w:hAnsiTheme="majorBidi" w:cstheme="majorBidi"/>
          <w:b/>
          <w:color w:val="000000" w:themeColor="text1"/>
          <w:sz w:val="28"/>
          <w:szCs w:val="28"/>
        </w:rPr>
      </w:pPr>
      <w:r w:rsidRPr="00D452DC">
        <w:rPr>
          <w:rFonts w:asciiTheme="majorBidi" w:eastAsia="Times New Roman" w:hAnsiTheme="majorBidi" w:cstheme="majorBidi"/>
          <w:color w:val="000000" w:themeColor="text1"/>
          <w:sz w:val="28"/>
          <w:szCs w:val="28"/>
        </w:rPr>
        <w:t>2)  Дефініція проєкту, що передбачає  заповнення таких підетапів:</w:t>
      </w:r>
    </w:p>
    <w:p w14:paraId="000000B0" w14:textId="0A3688E6"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2.1) задіяні організації. </w:t>
      </w:r>
      <w:r w:rsidR="00446BA6">
        <w:rPr>
          <w:rFonts w:asciiTheme="majorBidi" w:eastAsia="Times New Roman" w:hAnsiTheme="majorBidi" w:cstheme="majorBidi"/>
          <w:color w:val="000000" w:themeColor="text1"/>
          <w:sz w:val="28"/>
          <w:szCs w:val="28"/>
        </w:rPr>
        <w:t>П</w:t>
      </w:r>
      <w:r w:rsidRPr="00D452DC">
        <w:rPr>
          <w:rFonts w:asciiTheme="majorBidi" w:eastAsia="Times New Roman" w:hAnsiTheme="majorBidi" w:cstheme="majorBidi"/>
          <w:color w:val="000000" w:themeColor="text1"/>
          <w:sz w:val="28"/>
          <w:szCs w:val="28"/>
        </w:rPr>
        <w:t xml:space="preserve">ри заповненні цього підетапу варто зазначити організації, які будуть залучені до реалізації проєкту. Додавання організації відбувається за допомогою кнопки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Додати елемент</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w:t>
      </w:r>
    </w:p>
    <w:p w14:paraId="000000B1"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У формі додавання передбачено:</w:t>
      </w:r>
    </w:p>
    <w:p w14:paraId="000000B2"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2.1.1) введення ЄДРПОУ організації:</w:t>
      </w:r>
    </w:p>
    <w:p w14:paraId="000000B3"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якщо зазначене ЄДРПОУ є в центральній базі даних DREAM, система автоматично додасть у відповідні поля назву організації та ЄДРПОУ;</w:t>
      </w:r>
    </w:p>
    <w:p w14:paraId="000000B4"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якщо зазначеного ЄДРПОУ в центральній базі даних  DREAM немає - відкриється можливість ручного введення назви та ЄДРПОУ.</w:t>
      </w:r>
    </w:p>
    <w:p w14:paraId="000000B5" w14:textId="4E9EEADD" w:rsidR="00215406" w:rsidRPr="00D452DC" w:rsidRDefault="00391FAF" w:rsidP="00FB5FE4">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2.1.2) вибрати для задіяної організації роль (-і), яку вона виконує в проєкті</w:t>
      </w:r>
      <w:r w:rsidR="00FB5FE4" w:rsidRPr="00D452DC">
        <w:rPr>
          <w:rFonts w:asciiTheme="majorBidi" w:eastAsia="Times New Roman" w:hAnsiTheme="majorBidi" w:cstheme="majorBidi"/>
          <w:color w:val="000000" w:themeColor="text1"/>
          <w:sz w:val="28"/>
          <w:szCs w:val="28"/>
        </w:rPr>
        <w:t>, с</w:t>
      </w:r>
      <w:r w:rsidRPr="00D452DC">
        <w:rPr>
          <w:rFonts w:asciiTheme="majorBidi" w:eastAsia="Times New Roman" w:hAnsiTheme="majorBidi" w:cstheme="majorBidi"/>
          <w:color w:val="000000" w:themeColor="text1"/>
          <w:sz w:val="28"/>
          <w:szCs w:val="28"/>
        </w:rPr>
        <w:t xml:space="preserve">еред </w:t>
      </w:r>
      <w:r w:rsidR="00757AC1" w:rsidRPr="00D452DC">
        <w:rPr>
          <w:rFonts w:asciiTheme="majorBidi" w:eastAsia="Times New Roman" w:hAnsiTheme="majorBidi" w:cstheme="majorBidi"/>
          <w:color w:val="000000" w:themeColor="text1"/>
          <w:sz w:val="28"/>
          <w:szCs w:val="28"/>
        </w:rPr>
        <w:t xml:space="preserve">наступних </w:t>
      </w:r>
      <w:r w:rsidRPr="00D452DC">
        <w:rPr>
          <w:rFonts w:asciiTheme="majorBidi" w:eastAsia="Times New Roman" w:hAnsiTheme="majorBidi" w:cstheme="majorBidi"/>
          <w:color w:val="000000" w:themeColor="text1"/>
          <w:sz w:val="28"/>
          <w:szCs w:val="28"/>
        </w:rPr>
        <w:t>доступних варіантів:</w:t>
      </w:r>
    </w:p>
    <w:p w14:paraId="000000B6"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балансоутримувач;</w:t>
      </w:r>
    </w:p>
    <w:p w14:paraId="000000B7"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імплементатор;</w:t>
      </w:r>
    </w:p>
    <w:p w14:paraId="000000B8"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ініціатор;</w:t>
      </w:r>
    </w:p>
    <w:p w14:paraId="000000B9"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радник;</w:t>
      </w:r>
    </w:p>
    <w:p w14:paraId="000000BA"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технічний нагляд;</w:t>
      </w:r>
    </w:p>
    <w:p w14:paraId="000000BB"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інженер-консультант;</w:t>
      </w:r>
    </w:p>
    <w:p w14:paraId="000000BC"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lastRenderedPageBreak/>
        <w:t>проєктувальник;</w:t>
      </w:r>
    </w:p>
    <w:p w14:paraId="000000BD"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експерт.</w:t>
      </w:r>
    </w:p>
    <w:p w14:paraId="000000BE"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Набір ролей у проєкті не є вичерпним та може змінюватись з метою покращення функціоналу Єдиної цифрової системи. </w:t>
      </w:r>
    </w:p>
    <w:p w14:paraId="000000BF" w14:textId="3B32E6EC"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2.2) </w:t>
      </w:r>
      <w:r w:rsidR="00446BA6">
        <w:rPr>
          <w:rFonts w:asciiTheme="majorBidi" w:eastAsia="Times New Roman" w:hAnsiTheme="majorBidi" w:cstheme="majorBidi"/>
          <w:color w:val="000000" w:themeColor="text1"/>
          <w:sz w:val="28"/>
          <w:szCs w:val="28"/>
        </w:rPr>
        <w:t>п</w:t>
      </w:r>
      <w:r w:rsidRPr="00D452DC">
        <w:rPr>
          <w:rFonts w:asciiTheme="majorBidi" w:eastAsia="Times New Roman" w:hAnsiTheme="majorBidi" w:cstheme="majorBidi"/>
          <w:color w:val="000000" w:themeColor="text1"/>
          <w:sz w:val="28"/>
          <w:szCs w:val="28"/>
        </w:rPr>
        <w:t>оказники проєкту. Є можливість зазначити соціально-економічний контекст проєкту - за наявності внести базові показники (дійсні на сьогодні або в минулому) та показники, які є цільовими після реалізації проєкту. </w:t>
      </w:r>
    </w:p>
    <w:p w14:paraId="000000C0" w14:textId="0DBEE79A"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Додавання відбувається за допомогою кнопки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Додати елемент</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w:t>
      </w:r>
    </w:p>
    <w:p w14:paraId="000000C1" w14:textId="6BDE0851"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Є можливість вибрати з випадаючого списку категорію показника (функціональний, фізичний, фінансовий) та внести значення в двох стовпцях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Базові</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та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Цільові</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w:t>
      </w:r>
    </w:p>
    <w:p w14:paraId="000000C2" w14:textId="079AE9B6"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У разі неможливості визначити показники, можна пропустити цей крок, встановивши відповідну позначку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Наразі дана інформація відсутня</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w:t>
      </w:r>
    </w:p>
    <w:p w14:paraId="000000C3" w14:textId="4D47A20E"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2.3) </w:t>
      </w:r>
      <w:r w:rsidR="00446BA6">
        <w:rPr>
          <w:rFonts w:asciiTheme="majorBidi" w:eastAsia="Times New Roman" w:hAnsiTheme="majorBidi" w:cstheme="majorBidi"/>
          <w:color w:val="000000" w:themeColor="text1"/>
          <w:sz w:val="28"/>
          <w:szCs w:val="28"/>
        </w:rPr>
        <w:t>п</w:t>
      </w:r>
      <w:r w:rsidRPr="00D452DC">
        <w:rPr>
          <w:rFonts w:asciiTheme="majorBidi" w:eastAsia="Times New Roman" w:hAnsiTheme="majorBidi" w:cstheme="majorBidi"/>
          <w:color w:val="000000" w:themeColor="text1"/>
          <w:sz w:val="28"/>
          <w:szCs w:val="28"/>
        </w:rPr>
        <w:t xml:space="preserve">лан реалізації. На цьому підетапі потрібно визначити ключові етапи проєкту - шлях проєкту від ініціації проєкту до завершення та введення в експлуатацію. На даному підетапі визначаються частини плану реалізації  проєкту і їх </w:t>
      </w:r>
      <w:r w:rsidR="00FB5FE4" w:rsidRPr="00D452DC">
        <w:rPr>
          <w:rFonts w:asciiTheme="majorBidi" w:eastAsia="Times New Roman" w:hAnsiTheme="majorBidi" w:cstheme="majorBidi"/>
          <w:color w:val="000000" w:themeColor="text1"/>
          <w:sz w:val="28"/>
          <w:szCs w:val="28"/>
        </w:rPr>
        <w:t>строк виконання</w:t>
      </w:r>
      <w:r w:rsidRPr="00D452DC">
        <w:rPr>
          <w:rFonts w:asciiTheme="majorBidi" w:eastAsia="Times New Roman" w:hAnsiTheme="majorBidi" w:cstheme="majorBidi"/>
          <w:color w:val="000000" w:themeColor="text1"/>
          <w:sz w:val="28"/>
          <w:szCs w:val="28"/>
        </w:rPr>
        <w:t xml:space="preserve"> в днях.  </w:t>
      </w:r>
    </w:p>
    <w:p w14:paraId="000000C4" w14:textId="2BEE3A56"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Додавання етапу реалізації відбувається за допомогою кнопки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Додати елемент</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Є можливість вибрати з випадаючого списку наступні етапи:</w:t>
      </w:r>
    </w:p>
    <w:p w14:paraId="000000C5"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формування та обґрунтування проєктної ідеї;</w:t>
      </w:r>
    </w:p>
    <w:p w14:paraId="000000C6" w14:textId="50F3012E"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технічно-економічне </w:t>
      </w:r>
      <w:r w:rsidR="00FB5FE4" w:rsidRPr="00D452DC">
        <w:rPr>
          <w:rFonts w:asciiTheme="majorBidi" w:eastAsia="Times New Roman" w:hAnsiTheme="majorBidi" w:cstheme="majorBidi"/>
          <w:color w:val="000000" w:themeColor="text1"/>
          <w:sz w:val="28"/>
          <w:szCs w:val="28"/>
        </w:rPr>
        <w:t>обґрунтування</w:t>
      </w:r>
      <w:r w:rsidRPr="00D452DC">
        <w:rPr>
          <w:rFonts w:asciiTheme="majorBidi" w:eastAsia="Times New Roman" w:hAnsiTheme="majorBidi" w:cstheme="majorBidi"/>
          <w:color w:val="000000" w:themeColor="text1"/>
          <w:sz w:val="28"/>
          <w:szCs w:val="28"/>
        </w:rPr>
        <w:t>;</w:t>
      </w:r>
    </w:p>
    <w:p w14:paraId="000000C7"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оцінка проєкту;</w:t>
      </w:r>
    </w:p>
    <w:p w14:paraId="000000C8"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залучення фінансування;</w:t>
      </w:r>
    </w:p>
    <w:p w14:paraId="000000C9"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затвердження фінансування;</w:t>
      </w:r>
    </w:p>
    <w:p w14:paraId="000000CA"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підготовка до імплементації;</w:t>
      </w:r>
    </w:p>
    <w:p w14:paraId="000000CB"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імплементація;</w:t>
      </w:r>
    </w:p>
    <w:p w14:paraId="000000CC"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аудит та оцінка.</w:t>
      </w:r>
    </w:p>
    <w:p w14:paraId="000000CD"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Для кожного етапу є можливість додати планову кількість днів на впровадження етапу. </w:t>
      </w:r>
    </w:p>
    <w:p w14:paraId="000000CE" w14:textId="5B4CF748"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У разі неможливості визначити етапи та їх тривалість, цей крок можна пропустити, встановивши відповідну позначку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Наразі дана інформація відсутня</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w:t>
      </w:r>
    </w:p>
    <w:p w14:paraId="000000CF" w14:textId="17455C0C"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2.4) </w:t>
      </w:r>
      <w:r w:rsidR="00446BA6">
        <w:rPr>
          <w:rFonts w:asciiTheme="majorBidi" w:eastAsia="Times New Roman" w:hAnsiTheme="majorBidi" w:cstheme="majorBidi"/>
          <w:color w:val="000000" w:themeColor="text1"/>
          <w:sz w:val="28"/>
          <w:szCs w:val="28"/>
        </w:rPr>
        <w:t>с</w:t>
      </w:r>
      <w:r w:rsidRPr="00D452DC">
        <w:rPr>
          <w:rFonts w:asciiTheme="majorBidi" w:eastAsia="Times New Roman" w:hAnsiTheme="majorBidi" w:cstheme="majorBidi"/>
          <w:color w:val="000000" w:themeColor="text1"/>
          <w:sz w:val="28"/>
          <w:szCs w:val="28"/>
        </w:rPr>
        <w:t>тратегічний рівень. Передбачає  визначення відповідності проєкту пріоритетам розвитку держави, регіону, громади, визначеним стратегічними та актуальними програмними документами, затвердженими в установленому порядку. </w:t>
      </w:r>
    </w:p>
    <w:p w14:paraId="000000D0"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Є можливість  вибрати з випадаючого списку документ, програму та за наявності додати опис.  </w:t>
      </w:r>
    </w:p>
    <w:p w14:paraId="000000D1" w14:textId="33B6E46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У разі відсутності інформації, цей крок можна пропустити, встановивши відповідну позначку </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Наразі дана інформація відсутня</w:t>
      </w:r>
      <w:r w:rsidR="00EA175F"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w:t>
      </w:r>
    </w:p>
    <w:p w14:paraId="000000D2" w14:textId="3456064B"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2.5) </w:t>
      </w:r>
      <w:r w:rsidR="00446BA6">
        <w:rPr>
          <w:rFonts w:asciiTheme="majorBidi" w:eastAsia="Times New Roman" w:hAnsiTheme="majorBidi" w:cstheme="majorBidi"/>
          <w:color w:val="000000" w:themeColor="text1"/>
          <w:sz w:val="28"/>
          <w:szCs w:val="28"/>
        </w:rPr>
        <w:t>д</w:t>
      </w:r>
      <w:r w:rsidRPr="00D452DC">
        <w:rPr>
          <w:rFonts w:asciiTheme="majorBidi" w:eastAsia="Times New Roman" w:hAnsiTheme="majorBidi" w:cstheme="majorBidi"/>
          <w:color w:val="000000" w:themeColor="text1"/>
          <w:sz w:val="28"/>
          <w:szCs w:val="28"/>
        </w:rPr>
        <w:t xml:space="preserve">окументи. На цьому підетапі передбачено можливість завантажити повʼязані чи супроводжувальні документи щодо проєкту, які можуть допомогти </w:t>
      </w:r>
      <w:r w:rsidRPr="00D452DC">
        <w:rPr>
          <w:rFonts w:asciiTheme="majorBidi" w:eastAsia="Times New Roman" w:hAnsiTheme="majorBidi" w:cstheme="majorBidi"/>
          <w:color w:val="000000" w:themeColor="text1"/>
          <w:sz w:val="28"/>
          <w:szCs w:val="28"/>
        </w:rPr>
        <w:lastRenderedPageBreak/>
        <w:t>інвестору прийняти позитивне рішення про фінансову підтримку. Наприклад, техніко-економічне обґрунтування, дослідження, аналітична записка, опитування громади тощо. Після завантаження документу зʼявиться можливість визначити його тип, додати супровідний опис та визначити рівень доступу до нього, для цього навпроти кожного документу необхідно натиснути іконку редагування.</w:t>
      </w:r>
    </w:p>
    <w:p w14:paraId="000000D3" w14:textId="5DC17E3C"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2.6) </w:t>
      </w:r>
      <w:r w:rsidR="00446BA6">
        <w:rPr>
          <w:rFonts w:asciiTheme="majorBidi" w:eastAsia="Times New Roman" w:hAnsiTheme="majorBidi" w:cstheme="majorBidi"/>
          <w:color w:val="000000" w:themeColor="text1"/>
          <w:sz w:val="28"/>
          <w:szCs w:val="28"/>
        </w:rPr>
        <w:t>ф</w:t>
      </w:r>
      <w:r w:rsidRPr="00D452DC">
        <w:rPr>
          <w:rFonts w:asciiTheme="majorBidi" w:eastAsia="Times New Roman" w:hAnsiTheme="majorBidi" w:cstheme="majorBidi"/>
          <w:color w:val="000000" w:themeColor="text1"/>
          <w:sz w:val="28"/>
          <w:szCs w:val="28"/>
        </w:rPr>
        <w:t xml:space="preserve">ото / медіа галерея. </w:t>
      </w:r>
      <w:r w:rsidR="008A1A02">
        <w:rPr>
          <w:rFonts w:asciiTheme="majorBidi" w:eastAsia="Times New Roman" w:hAnsiTheme="majorBidi" w:cstheme="majorBidi"/>
          <w:color w:val="000000" w:themeColor="text1"/>
          <w:sz w:val="28"/>
          <w:szCs w:val="28"/>
        </w:rPr>
        <w:t>Містить</w:t>
      </w:r>
      <w:r w:rsidRPr="00D452DC">
        <w:rPr>
          <w:rFonts w:asciiTheme="majorBidi" w:eastAsia="Times New Roman" w:hAnsiTheme="majorBidi" w:cstheme="majorBidi"/>
          <w:color w:val="000000" w:themeColor="text1"/>
          <w:sz w:val="28"/>
          <w:szCs w:val="28"/>
        </w:rPr>
        <w:t xml:space="preserve"> можливість додати зображення, які описують проєкт, наприклад, попередні фотографії обʼєкту, якщо реалізація нового обʼєкту планується в звʼязку з відбудовою або реконструкцією старого, зображення запланованого нового обʼєкту тощо.</w:t>
      </w:r>
    </w:p>
    <w:p w14:paraId="000000D4" w14:textId="3CEDB03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Після завантаження зображення зʼявиться можливість додати супровідний опис, вибрати альбом для його зберігання та визначити рівень доступу, для цього навпроти кожного зображення необхідно натиснути на іконку редагування</w:t>
      </w:r>
      <w:r w:rsidR="008A1019">
        <w:rPr>
          <w:rFonts w:asciiTheme="majorBidi" w:eastAsia="Times New Roman" w:hAnsiTheme="majorBidi" w:cstheme="majorBidi"/>
          <w:color w:val="000000" w:themeColor="text1"/>
          <w:sz w:val="28"/>
          <w:szCs w:val="28"/>
        </w:rPr>
        <w:t>.</w:t>
      </w:r>
    </w:p>
    <w:p w14:paraId="000000D5" w14:textId="34A976A5"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3) </w:t>
      </w:r>
      <w:r w:rsidR="008A1019">
        <w:rPr>
          <w:rFonts w:asciiTheme="majorBidi" w:eastAsia="Times New Roman" w:hAnsiTheme="majorBidi" w:cstheme="majorBidi"/>
          <w:color w:val="000000" w:themeColor="text1"/>
          <w:sz w:val="28"/>
          <w:szCs w:val="28"/>
        </w:rPr>
        <w:t>Т</w:t>
      </w:r>
      <w:r w:rsidRPr="00D452DC">
        <w:rPr>
          <w:rFonts w:asciiTheme="majorBidi" w:eastAsia="Times New Roman" w:hAnsiTheme="majorBidi" w:cstheme="majorBidi"/>
          <w:color w:val="000000" w:themeColor="text1"/>
          <w:sz w:val="28"/>
          <w:szCs w:val="28"/>
        </w:rPr>
        <w:t>ехнічне рішення. На цьому етапі відбувається формування технічного рішення, обраного для реалізації проєкту, для чого  заповнюються такі підетапи:</w:t>
      </w:r>
    </w:p>
    <w:p w14:paraId="000000D6" w14:textId="7A656B0A"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3.1) </w:t>
      </w:r>
      <w:r w:rsidR="008A1019">
        <w:rPr>
          <w:rFonts w:asciiTheme="majorBidi" w:eastAsia="Times New Roman" w:hAnsiTheme="majorBidi" w:cstheme="majorBidi"/>
          <w:color w:val="000000" w:themeColor="text1"/>
          <w:sz w:val="28"/>
          <w:szCs w:val="28"/>
        </w:rPr>
        <w:t>з</w:t>
      </w:r>
      <w:r w:rsidRPr="00D452DC">
        <w:rPr>
          <w:rFonts w:asciiTheme="majorBidi" w:eastAsia="Times New Roman" w:hAnsiTheme="majorBidi" w:cstheme="majorBidi"/>
          <w:color w:val="000000" w:themeColor="text1"/>
          <w:sz w:val="28"/>
          <w:szCs w:val="28"/>
        </w:rPr>
        <w:t xml:space="preserve">агальний опис рішення. На цьому підетапі </w:t>
      </w:r>
      <w:r w:rsidR="008A1A02">
        <w:rPr>
          <w:rFonts w:asciiTheme="majorBidi" w:eastAsia="Times New Roman" w:hAnsiTheme="majorBidi" w:cstheme="majorBidi"/>
          <w:color w:val="000000" w:themeColor="text1"/>
          <w:sz w:val="28"/>
          <w:szCs w:val="28"/>
        </w:rPr>
        <w:t xml:space="preserve">є </w:t>
      </w:r>
      <w:r w:rsidRPr="00D452DC">
        <w:rPr>
          <w:rFonts w:asciiTheme="majorBidi" w:eastAsia="Times New Roman" w:hAnsiTheme="majorBidi" w:cstheme="majorBidi"/>
          <w:color w:val="000000" w:themeColor="text1"/>
          <w:sz w:val="28"/>
          <w:szCs w:val="28"/>
        </w:rPr>
        <w:t>можливість додати короткий опис запропонованого рішення та детальний опис, в якому, наприклад, можна додати інформацію про обґрунтування рішення, зокрема, ключові переваги та можливості технічного рішення, ключові ризики та недоліки, які має</w:t>
      </w:r>
      <w:r w:rsidR="00757AC1" w:rsidRPr="00D452DC">
        <w:rPr>
          <w:rFonts w:asciiTheme="majorBidi" w:eastAsia="Times New Roman" w:hAnsiTheme="majorBidi" w:cstheme="majorBidi"/>
          <w:color w:val="000000" w:themeColor="text1"/>
          <w:sz w:val="28"/>
          <w:szCs w:val="28"/>
        </w:rPr>
        <w:t xml:space="preserve"> таке</w:t>
      </w:r>
      <w:r w:rsidRPr="00D452DC">
        <w:rPr>
          <w:rFonts w:asciiTheme="majorBidi" w:eastAsia="Times New Roman" w:hAnsiTheme="majorBidi" w:cstheme="majorBidi"/>
          <w:color w:val="000000" w:themeColor="text1"/>
          <w:sz w:val="28"/>
          <w:szCs w:val="28"/>
        </w:rPr>
        <w:t xml:space="preserve"> технічне рішення, характеристики, які позитивно впливають на </w:t>
      </w:r>
      <w:r w:rsidR="00FB5FE4" w:rsidRPr="00D452DC">
        <w:rPr>
          <w:rFonts w:asciiTheme="majorBidi" w:eastAsia="Times New Roman" w:hAnsiTheme="majorBidi" w:cstheme="majorBidi"/>
          <w:color w:val="000000" w:themeColor="text1"/>
          <w:sz w:val="28"/>
          <w:szCs w:val="28"/>
        </w:rPr>
        <w:t>реалізацію проєкта</w:t>
      </w:r>
      <w:r w:rsidRPr="00D452DC">
        <w:rPr>
          <w:rFonts w:asciiTheme="majorBidi" w:eastAsia="Times New Roman" w:hAnsiTheme="majorBidi" w:cstheme="majorBidi"/>
          <w:color w:val="000000" w:themeColor="text1"/>
          <w:sz w:val="28"/>
          <w:szCs w:val="28"/>
        </w:rPr>
        <w:t xml:space="preserve"> тощо. Задля створення можливості для потенційного інвестора зрозуміти запропоноване технічне рішення, </w:t>
      </w:r>
      <w:r w:rsidR="008A1A02">
        <w:rPr>
          <w:rFonts w:asciiTheme="majorBidi" w:eastAsia="Times New Roman" w:hAnsiTheme="majorBidi" w:cstheme="majorBidi"/>
          <w:color w:val="000000" w:themeColor="text1"/>
          <w:sz w:val="28"/>
          <w:szCs w:val="28"/>
        </w:rPr>
        <w:t>міститься</w:t>
      </w:r>
      <w:r w:rsidRPr="00D452DC">
        <w:rPr>
          <w:rFonts w:asciiTheme="majorBidi" w:eastAsia="Times New Roman" w:hAnsiTheme="majorBidi" w:cstheme="majorBidi"/>
          <w:color w:val="000000" w:themeColor="text1"/>
          <w:sz w:val="28"/>
          <w:szCs w:val="28"/>
        </w:rPr>
        <w:t xml:space="preserve"> перелік питань з доступними варіантами відповідей, які пропонуються для заповнення.</w:t>
      </w:r>
    </w:p>
    <w:p w14:paraId="000000D7" w14:textId="1FC85C84"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3.2) </w:t>
      </w:r>
      <w:r w:rsidR="008A1019">
        <w:rPr>
          <w:rFonts w:asciiTheme="majorBidi" w:eastAsia="Times New Roman" w:hAnsiTheme="majorBidi" w:cstheme="majorBidi"/>
          <w:color w:val="000000" w:themeColor="text1"/>
          <w:sz w:val="28"/>
          <w:szCs w:val="28"/>
        </w:rPr>
        <w:t>о</w:t>
      </w:r>
      <w:r w:rsidRPr="00D452DC">
        <w:rPr>
          <w:rFonts w:asciiTheme="majorBidi" w:eastAsia="Times New Roman" w:hAnsiTheme="majorBidi" w:cstheme="majorBidi"/>
          <w:color w:val="000000" w:themeColor="text1"/>
          <w:sz w:val="28"/>
          <w:szCs w:val="28"/>
        </w:rPr>
        <w:t xml:space="preserve">бʼєкти інвестицій. На цьому підетапі потрібно  додати всі складові проєкту, котрі потребують фінансування, наприклад, </w:t>
      </w:r>
      <w:r w:rsidR="00FB5FE4" w:rsidRPr="00D452DC">
        <w:rPr>
          <w:rFonts w:asciiTheme="majorBidi" w:eastAsia="Times New Roman" w:hAnsiTheme="majorBidi" w:cstheme="majorBidi"/>
          <w:color w:val="000000" w:themeColor="text1"/>
          <w:sz w:val="28"/>
          <w:szCs w:val="28"/>
        </w:rPr>
        <w:t>об’єкти</w:t>
      </w:r>
      <w:r w:rsidRPr="00D452DC">
        <w:rPr>
          <w:rFonts w:asciiTheme="majorBidi" w:eastAsia="Times New Roman" w:hAnsiTheme="majorBidi" w:cstheme="majorBidi"/>
          <w:color w:val="000000" w:themeColor="text1"/>
          <w:sz w:val="28"/>
          <w:szCs w:val="28"/>
        </w:rPr>
        <w:t>, товари, послуги тощо.</w:t>
      </w:r>
    </w:p>
    <w:p w14:paraId="000000D8" w14:textId="3DDFD8A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Для додавання обʼєкту інвестиції необхідно натиснути на кнопку «Додати елемент» та внести його назву. Після натискання на кнопку редагування, зліва зʼявиться панель </w:t>
      </w:r>
      <w:r w:rsidR="00FB5FE4"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Дані обʼєкта капітальних інвестицій</w:t>
      </w:r>
      <w:r w:rsidR="00FB5FE4" w:rsidRPr="00D452DC">
        <w:rPr>
          <w:rFonts w:asciiTheme="majorBidi" w:eastAsia="Times New Roman" w:hAnsiTheme="majorBidi" w:cstheme="majorBidi"/>
          <w:color w:val="000000" w:themeColor="text1"/>
          <w:sz w:val="28"/>
          <w:szCs w:val="28"/>
        </w:rPr>
        <w:t>»</w:t>
      </w:r>
      <w:r w:rsidRPr="00D452DC">
        <w:rPr>
          <w:rFonts w:asciiTheme="majorBidi" w:eastAsia="Times New Roman" w:hAnsiTheme="majorBidi" w:cstheme="majorBidi"/>
          <w:color w:val="000000" w:themeColor="text1"/>
          <w:sz w:val="28"/>
          <w:szCs w:val="28"/>
        </w:rPr>
        <w:t xml:space="preserve"> з можливістю внесення додаткової інформації</w:t>
      </w:r>
      <w:r w:rsidR="00FB5FE4" w:rsidRPr="00D452DC">
        <w:rPr>
          <w:rFonts w:asciiTheme="majorBidi" w:eastAsia="Times New Roman" w:hAnsiTheme="majorBidi" w:cstheme="majorBidi"/>
          <w:color w:val="000000" w:themeColor="text1"/>
          <w:sz w:val="28"/>
          <w:szCs w:val="28"/>
        </w:rPr>
        <w:t xml:space="preserve">, які у свою чергу </w:t>
      </w:r>
      <w:r w:rsidRPr="00D452DC">
        <w:rPr>
          <w:rFonts w:asciiTheme="majorBidi" w:eastAsia="Times New Roman" w:hAnsiTheme="majorBidi" w:cstheme="majorBidi"/>
          <w:color w:val="000000" w:themeColor="text1"/>
          <w:sz w:val="28"/>
          <w:szCs w:val="28"/>
        </w:rPr>
        <w:t>складаються з шести вкладок з наступними функціональними можливостями:</w:t>
      </w:r>
    </w:p>
    <w:p w14:paraId="000000D9" w14:textId="69512778"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Вкладка «Основне». Є можливість додати наступну інформацію: </w:t>
      </w:r>
    </w:p>
    <w:p w14:paraId="000000DA"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повна назва обʼєкту інвестицій;</w:t>
      </w:r>
    </w:p>
    <w:p w14:paraId="000000DB"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клас видатків, який визначається за кодом економічної класифікації видатків бюджету класифікатором видатків;</w:t>
      </w:r>
    </w:p>
    <w:p w14:paraId="000000DC"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географію обʼєкту за кодифікатором КАТОТТГ.</w:t>
      </w:r>
    </w:p>
    <w:p w14:paraId="000000DD" w14:textId="22E9BD2E"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Вкладка «Характеристики» дозволяє вносити характеристики об'єкта капітальних інвестицій для розуміння його параметрів/показників, наприклад, техніко-економічні показники (матеріальні, виробничі та об’ємні характеристики обʼєкту).</w:t>
      </w:r>
    </w:p>
    <w:p w14:paraId="000000DE" w14:textId="4A81EE46"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Вкладка «Реєстрації». Реалізована можливість додати: </w:t>
      </w:r>
    </w:p>
    <w:p w14:paraId="000000DF"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кадастровий номер для земельної ділянки (шляхом ручного введення);</w:t>
      </w:r>
    </w:p>
    <w:p w14:paraId="000000E0"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lastRenderedPageBreak/>
        <w:t>номер завдання на проєктування з ЄДЕССБ (шляхом ручного введення);</w:t>
      </w:r>
    </w:p>
    <w:p w14:paraId="000000E1"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код об'єкта в РПЗМ, якщо проєкт було ініційовано в звʼязку з знищенням або пошкодженням існуючого обʼєкта  через збройну агресію рф.</w:t>
      </w:r>
    </w:p>
    <w:p w14:paraId="000000E2" w14:textId="30BAC813"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Вкладка «Документи». Є можливість додати документи, які стосуються саме цього обʼєкта капітальних інвестицій. </w:t>
      </w:r>
    </w:p>
    <w:p w14:paraId="000000E3" w14:textId="66C8E2D5"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Вкладка «Фото». Є можливість додати зображення, які стосуються саме цього обʼєкта капітальних інвестицій. </w:t>
      </w:r>
    </w:p>
    <w:p w14:paraId="000000E4" w14:textId="61CD5814"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Вкладка «План» - внесення ключових етапів впровадження об’єкта і планова тривалість етапу у днях.  </w:t>
      </w:r>
    </w:p>
    <w:p w14:paraId="000000E5" w14:textId="1F162F3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У разі відсутності інформації про обʼєкти інвестицій, цей крок можна пропустити, встановивши відповідну позначку «Наразі дана інформація відсутня».</w:t>
      </w:r>
    </w:p>
    <w:p w14:paraId="000000E6" w14:textId="5C797408"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3.3) </w:t>
      </w:r>
      <w:r w:rsidR="008A1019">
        <w:rPr>
          <w:rFonts w:asciiTheme="majorBidi" w:eastAsia="Times New Roman" w:hAnsiTheme="majorBidi" w:cstheme="majorBidi"/>
          <w:color w:val="000000" w:themeColor="text1"/>
          <w:sz w:val="28"/>
          <w:szCs w:val="28"/>
        </w:rPr>
        <w:t>с</w:t>
      </w:r>
      <w:r w:rsidRPr="00D452DC">
        <w:rPr>
          <w:rFonts w:asciiTheme="majorBidi" w:eastAsia="Times New Roman" w:hAnsiTheme="majorBidi" w:cstheme="majorBidi"/>
          <w:color w:val="000000" w:themeColor="text1"/>
          <w:sz w:val="28"/>
          <w:szCs w:val="28"/>
        </w:rPr>
        <w:t xml:space="preserve">труктура бюджету рішення. </w:t>
      </w:r>
      <w:r w:rsidR="00FB5FE4" w:rsidRPr="00D452DC">
        <w:rPr>
          <w:rFonts w:asciiTheme="majorBidi" w:eastAsia="Times New Roman" w:hAnsiTheme="majorBidi" w:cstheme="majorBidi"/>
          <w:color w:val="000000" w:themeColor="text1"/>
          <w:sz w:val="28"/>
          <w:szCs w:val="28"/>
        </w:rPr>
        <w:t>Цей підетап</w:t>
      </w:r>
      <w:r w:rsidRPr="00D452DC">
        <w:rPr>
          <w:rFonts w:asciiTheme="majorBidi" w:eastAsia="Times New Roman" w:hAnsiTheme="majorBidi" w:cstheme="majorBidi"/>
          <w:color w:val="000000" w:themeColor="text1"/>
          <w:sz w:val="28"/>
          <w:szCs w:val="28"/>
        </w:rPr>
        <w:t xml:space="preserve"> складається зі статей витрат проєкту. Загальний бюджет проєкту визначається як сума всіх </w:t>
      </w:r>
      <w:r w:rsidR="00FB5FE4" w:rsidRPr="00D452DC">
        <w:rPr>
          <w:rFonts w:asciiTheme="majorBidi" w:eastAsia="Times New Roman" w:hAnsiTheme="majorBidi" w:cstheme="majorBidi"/>
          <w:color w:val="000000" w:themeColor="text1"/>
          <w:sz w:val="28"/>
          <w:szCs w:val="28"/>
        </w:rPr>
        <w:t xml:space="preserve">статей витрат </w:t>
      </w:r>
      <w:r w:rsidRPr="00D452DC">
        <w:rPr>
          <w:rFonts w:asciiTheme="majorBidi" w:eastAsia="Times New Roman" w:hAnsiTheme="majorBidi" w:cstheme="majorBidi"/>
          <w:color w:val="000000" w:themeColor="text1"/>
          <w:sz w:val="28"/>
          <w:szCs w:val="28"/>
        </w:rPr>
        <w:t>в гривнях без урахування ПДВ.</w:t>
      </w:r>
    </w:p>
    <w:p w14:paraId="000000E7" w14:textId="68F98CAE"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Для додавання статті витрат необхідно натиснути кнопку «Додати елемент».</w:t>
      </w:r>
    </w:p>
    <w:p w14:paraId="000000E8"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Після вибору статті витрат з випадаючого списку та підтвердження вибору, зʼявиться додаткові поля для внесення періоду та суми витрат.  </w:t>
      </w:r>
    </w:p>
    <w:p w14:paraId="000000E9" w14:textId="2C238E7C"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У разі відсутності інформації про статті витрат, цей крок можна пропустити, встановивши відповідну позначку «Наразі дана інформація відсутня».</w:t>
      </w:r>
    </w:p>
    <w:p w14:paraId="000000EA" w14:textId="5BDD0994"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3.4) </w:t>
      </w:r>
      <w:r w:rsidR="008A1019">
        <w:rPr>
          <w:rFonts w:asciiTheme="majorBidi" w:eastAsia="Times New Roman" w:hAnsiTheme="majorBidi" w:cstheme="majorBidi"/>
          <w:color w:val="000000" w:themeColor="text1"/>
          <w:sz w:val="28"/>
          <w:szCs w:val="28"/>
        </w:rPr>
        <w:t>д</w:t>
      </w:r>
      <w:r w:rsidRPr="00D452DC">
        <w:rPr>
          <w:rFonts w:asciiTheme="majorBidi" w:eastAsia="Times New Roman" w:hAnsiTheme="majorBidi" w:cstheme="majorBidi"/>
          <w:color w:val="000000" w:themeColor="text1"/>
          <w:sz w:val="28"/>
          <w:szCs w:val="28"/>
        </w:rPr>
        <w:t>жерела фінансування. На цьому підетапі є можливість внести інформацію про наявні підтверджені джерела фінансування проєкту та його обсяги. Додавання відбувається за допомогою кнопки «Додати елемент». В залежності від вибору типу фінансування і категорії джерела фінансування можуть зʼявлятись поля для внесення додаткової інформації. Після підтвердження правильності заповненої інформації також зʼявляться поля для вводу періода фінансування та погодженої та доведеної сум. </w:t>
      </w:r>
    </w:p>
    <w:p w14:paraId="000000EB" w14:textId="1CE858F0"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У разі відсутності інформації про джерела фінансування, цей крок можна пропустити, встановивши відповідну позначку «Наразі дана інформація відсутня».</w:t>
      </w:r>
    </w:p>
    <w:p w14:paraId="000000EC"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4) Реалізація проєкту. Цей підетап передбачає внесення контрактних процесів.</w:t>
      </w:r>
    </w:p>
    <w:p w14:paraId="000000ED" w14:textId="45562D6F"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Додавання відбувається через кнопку «Додати елемент». Після введення назви для певного контрактного процесу, зʼявляється можливість перейти до його наповнення:</w:t>
      </w:r>
    </w:p>
    <w:p w14:paraId="000000EE" w14:textId="2AD93F32"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на вкладці «Основне» є можливість додати також повну назву та опис; </w:t>
      </w:r>
    </w:p>
    <w:p w14:paraId="000000EF" w14:textId="2AB90A96"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на вкладці «Закупівля» можна вибрати чи процедура закупівлі буде проходити в електронній системі  закупівель чи </w:t>
      </w:r>
      <w:r w:rsidR="00E62099" w:rsidRPr="00D452DC">
        <w:rPr>
          <w:rFonts w:asciiTheme="majorBidi" w:eastAsia="Times New Roman" w:hAnsiTheme="majorBidi" w:cstheme="majorBidi"/>
          <w:color w:val="000000" w:themeColor="text1"/>
          <w:sz w:val="28"/>
          <w:szCs w:val="28"/>
        </w:rPr>
        <w:t>без застосування електронної системи  закупівель</w:t>
      </w:r>
      <w:r w:rsidRPr="00D452DC">
        <w:rPr>
          <w:rFonts w:asciiTheme="majorBidi" w:eastAsia="Times New Roman" w:hAnsiTheme="majorBidi" w:cstheme="majorBidi"/>
          <w:color w:val="000000" w:themeColor="text1"/>
          <w:sz w:val="28"/>
          <w:szCs w:val="28"/>
        </w:rPr>
        <w:t xml:space="preserve">.  Для закупівлі через електронну систему закупівель є можливість зареєструвати номер плану закупівлі, для  інтеграції з електронною системою закупівель. Для закупівлі </w:t>
      </w:r>
      <w:r w:rsidR="00E62099" w:rsidRPr="00D452DC">
        <w:rPr>
          <w:rFonts w:asciiTheme="majorBidi" w:eastAsia="Times New Roman" w:hAnsiTheme="majorBidi" w:cstheme="majorBidi"/>
          <w:color w:val="000000" w:themeColor="text1"/>
          <w:sz w:val="28"/>
          <w:szCs w:val="28"/>
        </w:rPr>
        <w:t>без застосування електронної системи закупівель</w:t>
      </w:r>
      <w:r w:rsidRPr="00D452DC">
        <w:rPr>
          <w:rFonts w:asciiTheme="majorBidi" w:eastAsia="Times New Roman" w:hAnsiTheme="majorBidi" w:cstheme="majorBidi"/>
          <w:color w:val="000000" w:themeColor="text1"/>
          <w:sz w:val="28"/>
          <w:szCs w:val="28"/>
        </w:rPr>
        <w:t xml:space="preserve"> є можливість додати номер та посилання на оголошення; </w:t>
      </w:r>
    </w:p>
    <w:p w14:paraId="000000F0" w14:textId="21C81541"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lastRenderedPageBreak/>
        <w:t>вкладка «Договір» містить інформацію про укладений договір та надає можливість перейти до адміністрування договору. Наповнення цього розділу передбачає, серед іншого, наступн</w:t>
      </w:r>
      <w:r w:rsidR="00E62099" w:rsidRPr="00D452DC">
        <w:rPr>
          <w:rFonts w:asciiTheme="majorBidi" w:eastAsia="Times New Roman" w:hAnsiTheme="majorBidi" w:cstheme="majorBidi"/>
          <w:color w:val="000000" w:themeColor="text1"/>
          <w:sz w:val="28"/>
          <w:szCs w:val="28"/>
        </w:rPr>
        <w:t>ий</w:t>
      </w:r>
      <w:r w:rsidRPr="00D452DC">
        <w:rPr>
          <w:rFonts w:asciiTheme="majorBidi" w:eastAsia="Times New Roman" w:hAnsiTheme="majorBidi" w:cstheme="majorBidi"/>
          <w:color w:val="000000" w:themeColor="text1"/>
          <w:sz w:val="28"/>
          <w:szCs w:val="28"/>
        </w:rPr>
        <w:t xml:space="preserve"> підетап:</w:t>
      </w:r>
    </w:p>
    <w:p w14:paraId="000000F1" w14:textId="308BCE52"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4.1)  </w:t>
      </w:r>
      <w:r w:rsidR="008A1019">
        <w:rPr>
          <w:rFonts w:asciiTheme="majorBidi" w:eastAsia="Times New Roman" w:hAnsiTheme="majorBidi" w:cstheme="majorBidi"/>
          <w:color w:val="000000" w:themeColor="text1"/>
          <w:sz w:val="28"/>
          <w:szCs w:val="28"/>
        </w:rPr>
        <w:t>а</w:t>
      </w:r>
      <w:r w:rsidRPr="00D452DC">
        <w:rPr>
          <w:rFonts w:asciiTheme="majorBidi" w:eastAsia="Times New Roman" w:hAnsiTheme="majorBidi" w:cstheme="majorBidi"/>
          <w:color w:val="000000" w:themeColor="text1"/>
          <w:sz w:val="28"/>
          <w:szCs w:val="28"/>
        </w:rPr>
        <w:t>дміністрування договору. Підетап складається з трьох частин:</w:t>
      </w:r>
    </w:p>
    <w:p w14:paraId="000000F2" w14:textId="77777777"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опис загальних даних проєкту;</w:t>
      </w:r>
    </w:p>
    <w:p w14:paraId="000000F3" w14:textId="7043B943"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опис загальних даних </w:t>
      </w:r>
      <w:r w:rsidR="00E62099" w:rsidRPr="00D452DC">
        <w:rPr>
          <w:rFonts w:asciiTheme="majorBidi" w:eastAsia="Times New Roman" w:hAnsiTheme="majorBidi" w:cstheme="majorBidi"/>
          <w:color w:val="000000" w:themeColor="text1"/>
          <w:sz w:val="28"/>
          <w:szCs w:val="28"/>
        </w:rPr>
        <w:t>договорного</w:t>
      </w:r>
      <w:r w:rsidRPr="00D452DC">
        <w:rPr>
          <w:rFonts w:asciiTheme="majorBidi" w:eastAsia="Times New Roman" w:hAnsiTheme="majorBidi" w:cstheme="majorBidi"/>
          <w:color w:val="000000" w:themeColor="text1"/>
          <w:sz w:val="28"/>
          <w:szCs w:val="28"/>
        </w:rPr>
        <w:t xml:space="preserve"> процесу;</w:t>
      </w:r>
    </w:p>
    <w:p w14:paraId="000000F4" w14:textId="12A98354"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функціонал для адміністрування договору</w:t>
      </w:r>
      <w:r w:rsidR="00E62099" w:rsidRPr="00D452DC">
        <w:rPr>
          <w:rFonts w:asciiTheme="majorBidi" w:eastAsia="Times New Roman" w:hAnsiTheme="majorBidi" w:cstheme="majorBidi"/>
          <w:color w:val="000000" w:themeColor="text1"/>
          <w:sz w:val="28"/>
          <w:szCs w:val="28"/>
        </w:rPr>
        <w:t xml:space="preserve">, який </w:t>
      </w:r>
      <w:r w:rsidRPr="00D452DC">
        <w:rPr>
          <w:rFonts w:asciiTheme="majorBidi" w:eastAsia="Times New Roman" w:hAnsiTheme="majorBidi" w:cstheme="majorBidi"/>
          <w:color w:val="000000" w:themeColor="text1"/>
          <w:sz w:val="28"/>
          <w:szCs w:val="28"/>
        </w:rPr>
        <w:t xml:space="preserve">розділено на </w:t>
      </w:r>
      <w:r w:rsidR="00757AC1" w:rsidRPr="00D452DC">
        <w:rPr>
          <w:rFonts w:asciiTheme="majorBidi" w:eastAsia="Times New Roman" w:hAnsiTheme="majorBidi" w:cstheme="majorBidi"/>
          <w:color w:val="000000" w:themeColor="text1"/>
          <w:sz w:val="28"/>
          <w:szCs w:val="28"/>
        </w:rPr>
        <w:t>наступні</w:t>
      </w:r>
      <w:r w:rsidRPr="00D452DC">
        <w:rPr>
          <w:rFonts w:asciiTheme="majorBidi" w:eastAsia="Times New Roman" w:hAnsiTheme="majorBidi" w:cstheme="majorBidi"/>
          <w:color w:val="000000" w:themeColor="text1"/>
          <w:sz w:val="28"/>
          <w:szCs w:val="28"/>
        </w:rPr>
        <w:t xml:space="preserve"> складові: </w:t>
      </w:r>
    </w:p>
    <w:p w14:paraId="000000F5" w14:textId="26AD7262"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вкладка «План виконання» дозволяє встановлювати відсоткову частку різних категорій робіт для певних місяців поточного року; </w:t>
      </w:r>
    </w:p>
    <w:p w14:paraId="000000F6" w14:textId="6A46DC0F"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вкладка «Виконання». Звітування про виконання договору - внесення реальних обсягів виконаних робіт в порівнянні з запланованими; </w:t>
      </w:r>
    </w:p>
    <w:p w14:paraId="000000F7" w14:textId="6F652766"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вкладка «Платежі». В даний розділ автоматично підтягується інформація про проведені оплати за даним договором, якщо така інформація доступна у відкритих джерелах на Єдиному веб-порталі використання публічних коштів за адресою в мережі інтернет: </w:t>
      </w:r>
      <w:hyperlink r:id="rId10">
        <w:r w:rsidRPr="00D452DC">
          <w:rPr>
            <w:rFonts w:asciiTheme="majorBidi" w:eastAsia="Times New Roman" w:hAnsiTheme="majorBidi" w:cstheme="majorBidi"/>
            <w:color w:val="000000" w:themeColor="text1"/>
            <w:sz w:val="28"/>
            <w:szCs w:val="28"/>
            <w:u w:val="single"/>
          </w:rPr>
          <w:t>https://spending.gov.ua/new/</w:t>
        </w:r>
      </w:hyperlink>
      <w:r w:rsidRPr="00D452DC">
        <w:rPr>
          <w:rFonts w:asciiTheme="majorBidi" w:eastAsia="Times New Roman" w:hAnsiTheme="majorBidi" w:cstheme="majorBidi"/>
          <w:color w:val="000000" w:themeColor="text1"/>
          <w:sz w:val="28"/>
          <w:szCs w:val="28"/>
        </w:rPr>
        <w:t>;</w:t>
      </w:r>
    </w:p>
    <w:p w14:paraId="000000F8" w14:textId="6A20631D" w:rsidR="00215406" w:rsidRPr="00D452DC" w:rsidRDefault="00391FAF" w:rsidP="00EA175F">
      <w:pPr>
        <w:spacing w:line="240" w:lineRule="auto"/>
        <w:ind w:firstLine="720"/>
        <w:jc w:val="both"/>
        <w:rPr>
          <w:rFonts w:asciiTheme="majorBidi" w:eastAsia="Times New Roman" w:hAnsiTheme="majorBidi" w:cstheme="majorBidi"/>
          <w:color w:val="000000" w:themeColor="text1"/>
          <w:sz w:val="28"/>
          <w:szCs w:val="28"/>
        </w:rPr>
      </w:pPr>
      <w:r w:rsidRPr="00D452DC">
        <w:rPr>
          <w:rFonts w:asciiTheme="majorBidi" w:eastAsia="Times New Roman" w:hAnsiTheme="majorBidi" w:cstheme="majorBidi"/>
          <w:color w:val="000000" w:themeColor="text1"/>
          <w:sz w:val="28"/>
          <w:szCs w:val="28"/>
        </w:rPr>
        <w:t xml:space="preserve">вкладка «Акти». В даний розділ автоматично підтягується інформація (акти виконаних робіт за даним договором), якщо така інформація доступна у відкритих джерелах </w:t>
      </w:r>
      <w:hyperlink r:id="rId11">
        <w:r w:rsidRPr="00D452DC">
          <w:rPr>
            <w:rFonts w:asciiTheme="majorBidi" w:eastAsia="Times New Roman" w:hAnsiTheme="majorBidi" w:cstheme="majorBidi"/>
            <w:color w:val="000000" w:themeColor="text1"/>
            <w:sz w:val="28"/>
            <w:szCs w:val="28"/>
            <w:u w:val="single"/>
          </w:rPr>
          <w:t>spending.gov.ua</w:t>
        </w:r>
      </w:hyperlink>
      <w:r w:rsidRPr="00D452DC">
        <w:rPr>
          <w:rFonts w:asciiTheme="majorBidi" w:eastAsia="Times New Roman" w:hAnsiTheme="majorBidi" w:cstheme="majorBidi"/>
          <w:color w:val="000000" w:themeColor="text1"/>
          <w:sz w:val="28"/>
          <w:szCs w:val="28"/>
        </w:rPr>
        <w:t>.</w:t>
      </w:r>
    </w:p>
    <w:p w14:paraId="00000103" w14:textId="20BCA976" w:rsidR="00215406" w:rsidRPr="00D452DC" w:rsidRDefault="00215406" w:rsidP="00CA3FBE">
      <w:pPr>
        <w:spacing w:line="240" w:lineRule="auto"/>
        <w:rPr>
          <w:rFonts w:ascii="Times New Roman" w:eastAsia="Times New Roman" w:hAnsi="Times New Roman" w:cs="Times New Roman"/>
          <w:b/>
          <w:color w:val="000000" w:themeColor="text1"/>
          <w:sz w:val="28"/>
          <w:szCs w:val="28"/>
        </w:rPr>
      </w:pPr>
    </w:p>
    <w:p w14:paraId="66278C82" w14:textId="7621602D" w:rsidR="00304693" w:rsidRPr="00D452DC" w:rsidRDefault="00EB3E90" w:rsidP="00304693">
      <w:pPr>
        <w:spacing w:line="240" w:lineRule="auto"/>
        <w:jc w:val="center"/>
        <w:rPr>
          <w:rFonts w:ascii="Times New Roman" w:hAnsi="Times New Roman" w:cs="Times New Roman"/>
          <w:b/>
          <w:bCs/>
          <w:color w:val="000000" w:themeColor="text1"/>
          <w:sz w:val="32"/>
          <w:szCs w:val="32"/>
        </w:rPr>
      </w:pPr>
      <w:r w:rsidRPr="00EB3E90">
        <w:rPr>
          <w:rFonts w:ascii="Times New Roman" w:hAnsi="Times New Roman" w:cs="Times New Roman"/>
          <w:b/>
          <w:bCs/>
          <w:color w:val="040C28"/>
          <w:sz w:val="28"/>
          <w:szCs w:val="28"/>
        </w:rPr>
        <w:t>VI</w:t>
      </w:r>
      <w:r w:rsidR="00304693" w:rsidRPr="00EB3E90">
        <w:rPr>
          <w:rFonts w:ascii="Times New Roman" w:eastAsia="Times New Roman" w:hAnsi="Times New Roman" w:cs="Times New Roman"/>
          <w:b/>
          <w:bCs/>
          <w:color w:val="000000" w:themeColor="text1"/>
          <w:sz w:val="28"/>
          <w:szCs w:val="28"/>
        </w:rPr>
        <w:t>.</w:t>
      </w:r>
      <w:r w:rsidR="00304693" w:rsidRPr="00D452DC">
        <w:rPr>
          <w:rFonts w:ascii="Times New Roman" w:hAnsi="Times New Roman" w:cs="Times New Roman"/>
          <w:color w:val="000000" w:themeColor="text1"/>
          <w:sz w:val="28"/>
          <w:szCs w:val="28"/>
        </w:rPr>
        <w:t xml:space="preserve"> </w:t>
      </w:r>
      <w:r w:rsidR="00304693" w:rsidRPr="00D452DC">
        <w:rPr>
          <w:rFonts w:ascii="Times New Roman" w:hAnsi="Times New Roman" w:cs="Times New Roman"/>
          <w:b/>
          <w:bCs/>
          <w:color w:val="000000" w:themeColor="text1"/>
          <w:sz w:val="32"/>
          <w:szCs w:val="32"/>
        </w:rPr>
        <w:t>Вичерпний перелік даних, необхідних для внесення до Єдиної цифрової системи</w:t>
      </w:r>
    </w:p>
    <w:p w14:paraId="4C3BB69A" w14:textId="64731F6F" w:rsidR="00304693" w:rsidRPr="00D452DC" w:rsidRDefault="00304693" w:rsidP="00304693">
      <w:pPr>
        <w:spacing w:line="240" w:lineRule="auto"/>
        <w:jc w:val="both"/>
        <w:rPr>
          <w:rFonts w:ascii="Times New Roman" w:hAnsi="Times New Roman" w:cs="Times New Roman"/>
          <w:b/>
          <w:bCs/>
          <w:color w:val="000000" w:themeColor="text1"/>
          <w:sz w:val="32"/>
          <w:szCs w:val="32"/>
        </w:rPr>
      </w:pPr>
    </w:p>
    <w:p w14:paraId="2187F7F1" w14:textId="6491ED6C" w:rsidR="003A2297" w:rsidRPr="00D452DC" w:rsidRDefault="00304693" w:rsidP="006369F9">
      <w:pPr>
        <w:spacing w:line="240" w:lineRule="auto"/>
        <w:ind w:firstLine="567"/>
        <w:jc w:val="both"/>
        <w:rPr>
          <w:rFonts w:ascii="Times New Roman" w:hAnsi="Times New Roman" w:cs="Times New Roman"/>
          <w:color w:val="000000" w:themeColor="text1"/>
          <w:sz w:val="28"/>
          <w:szCs w:val="28"/>
        </w:rPr>
      </w:pPr>
      <w:r w:rsidRPr="00D452DC">
        <w:rPr>
          <w:rFonts w:ascii="Times New Roman" w:eastAsia="Times New Roman" w:hAnsi="Times New Roman" w:cs="Times New Roman"/>
          <w:color w:val="000000" w:themeColor="text1"/>
          <w:sz w:val="28"/>
          <w:szCs w:val="28"/>
        </w:rPr>
        <w:t xml:space="preserve">1. Розділ «План потреб». </w:t>
      </w:r>
      <w:r w:rsidR="005E5B1F" w:rsidRPr="00D452DC">
        <w:rPr>
          <w:rFonts w:ascii="Times New Roman" w:hAnsi="Times New Roman" w:cs="Times New Roman"/>
          <w:color w:val="000000" w:themeColor="text1"/>
          <w:sz w:val="28"/>
          <w:szCs w:val="28"/>
        </w:rPr>
        <w:t>До плану потреб можуть входити:</w:t>
      </w:r>
    </w:p>
    <w:p w14:paraId="121F379D" w14:textId="586D850B" w:rsidR="005E5B1F"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інфраструктурні об’єкти</w:t>
      </w:r>
      <w:r w:rsidR="00AF7BA5">
        <w:rPr>
          <w:rFonts w:ascii="Times New Roman" w:hAnsi="Times New Roman" w:cs="Times New Roman"/>
          <w:color w:val="000000" w:themeColor="text1"/>
          <w:sz w:val="28"/>
          <w:szCs w:val="28"/>
        </w:rPr>
        <w:t>;</w:t>
      </w:r>
    </w:p>
    <w:p w14:paraId="3B83BC57" w14:textId="3820FF09" w:rsidR="003A2297"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товари</w:t>
      </w:r>
      <w:r w:rsidR="006369F9">
        <w:rPr>
          <w:rFonts w:ascii="Times New Roman" w:hAnsi="Times New Roman" w:cs="Times New Roman"/>
          <w:color w:val="000000" w:themeColor="text1"/>
          <w:sz w:val="28"/>
          <w:szCs w:val="28"/>
        </w:rPr>
        <w:t xml:space="preserve"> </w:t>
      </w:r>
      <w:r w:rsidRPr="008E0752">
        <w:rPr>
          <w:rFonts w:ascii="Times New Roman" w:hAnsi="Times New Roman" w:cs="Times New Roman"/>
          <w:color w:val="000000" w:themeColor="text1"/>
          <w:sz w:val="28"/>
          <w:szCs w:val="28"/>
        </w:rPr>
        <w:t>(транспортні засоби, трансформатори тощо)</w:t>
      </w:r>
      <w:r w:rsidR="00AF7BA5">
        <w:rPr>
          <w:rFonts w:ascii="Times New Roman" w:hAnsi="Times New Roman" w:cs="Times New Roman"/>
          <w:color w:val="000000" w:themeColor="text1"/>
          <w:sz w:val="28"/>
          <w:szCs w:val="28"/>
        </w:rPr>
        <w:t>.</w:t>
      </w:r>
    </w:p>
    <w:p w14:paraId="443BA6D7" w14:textId="1DBFDCC1" w:rsidR="003A2297"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 xml:space="preserve">2. </w:t>
      </w:r>
      <w:r w:rsidR="00AF7BA5">
        <w:rPr>
          <w:rFonts w:ascii="Times New Roman" w:hAnsi="Times New Roman" w:cs="Times New Roman"/>
          <w:color w:val="000000" w:themeColor="text1"/>
          <w:sz w:val="28"/>
          <w:szCs w:val="28"/>
        </w:rPr>
        <w:t>Р</w:t>
      </w:r>
      <w:r w:rsidRPr="008E0752">
        <w:rPr>
          <w:rFonts w:ascii="Times New Roman" w:hAnsi="Times New Roman" w:cs="Times New Roman"/>
          <w:color w:val="000000" w:themeColor="text1"/>
          <w:sz w:val="28"/>
          <w:szCs w:val="28"/>
        </w:rPr>
        <w:t>озділ «</w:t>
      </w:r>
      <w:r w:rsidR="00AF7BA5">
        <w:rPr>
          <w:rFonts w:ascii="Times New Roman" w:hAnsi="Times New Roman" w:cs="Times New Roman"/>
          <w:color w:val="000000" w:themeColor="text1"/>
          <w:sz w:val="28"/>
          <w:szCs w:val="28"/>
        </w:rPr>
        <w:t>Р</w:t>
      </w:r>
      <w:r w:rsidRPr="008E0752">
        <w:rPr>
          <w:rFonts w:ascii="Times New Roman" w:hAnsi="Times New Roman" w:cs="Times New Roman"/>
          <w:color w:val="000000" w:themeColor="text1"/>
          <w:sz w:val="28"/>
          <w:szCs w:val="28"/>
        </w:rPr>
        <w:t>еєстр проєктів»</w:t>
      </w:r>
      <w:r w:rsidR="00C826F6">
        <w:rPr>
          <w:rFonts w:ascii="Times New Roman" w:hAnsi="Times New Roman" w:cs="Times New Roman"/>
          <w:color w:val="000000" w:themeColor="text1"/>
          <w:sz w:val="28"/>
          <w:szCs w:val="28"/>
        </w:rPr>
        <w:t>.</w:t>
      </w:r>
      <w:r w:rsidRPr="008E0752">
        <w:rPr>
          <w:rFonts w:ascii="Times New Roman" w:hAnsi="Times New Roman" w:cs="Times New Roman"/>
          <w:color w:val="000000" w:themeColor="text1"/>
          <w:sz w:val="28"/>
          <w:szCs w:val="28"/>
        </w:rPr>
        <w:t xml:space="preserve"> </w:t>
      </w:r>
      <w:r w:rsidR="00C826F6">
        <w:rPr>
          <w:rFonts w:ascii="Times New Roman" w:hAnsi="Times New Roman" w:cs="Times New Roman"/>
          <w:color w:val="000000" w:themeColor="text1"/>
          <w:sz w:val="28"/>
          <w:szCs w:val="28"/>
        </w:rPr>
        <w:t>Д</w:t>
      </w:r>
      <w:r w:rsidRPr="008E0752">
        <w:rPr>
          <w:rFonts w:ascii="Times New Roman" w:hAnsi="Times New Roman" w:cs="Times New Roman"/>
          <w:color w:val="000000" w:themeColor="text1"/>
          <w:sz w:val="28"/>
          <w:szCs w:val="28"/>
        </w:rPr>
        <w:t>о реєстру проєктів можуть входити проєкти:</w:t>
      </w:r>
    </w:p>
    <w:p w14:paraId="79C572BB" w14:textId="1C606415" w:rsidR="003A2297" w:rsidRPr="008E0752" w:rsidRDefault="00AF7BA5" w:rsidP="006369F9">
      <w:pPr>
        <w:spacing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8E0752" w:rsidRPr="008E0752">
        <w:rPr>
          <w:rFonts w:ascii="Times New Roman" w:hAnsi="Times New Roman" w:cs="Times New Roman"/>
          <w:color w:val="000000" w:themeColor="text1"/>
          <w:sz w:val="28"/>
          <w:szCs w:val="28"/>
        </w:rPr>
        <w:t>роєктування</w:t>
      </w:r>
      <w:r>
        <w:rPr>
          <w:rFonts w:ascii="Times New Roman" w:hAnsi="Times New Roman" w:cs="Times New Roman"/>
          <w:color w:val="000000" w:themeColor="text1"/>
          <w:sz w:val="28"/>
          <w:szCs w:val="28"/>
        </w:rPr>
        <w:t>;</w:t>
      </w:r>
    </w:p>
    <w:p w14:paraId="70BE1EB8" w14:textId="38EC47B4" w:rsidR="00FD01F6"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публічні закупівлі</w:t>
      </w:r>
      <w:r w:rsidR="00AF7BA5">
        <w:rPr>
          <w:rFonts w:ascii="Times New Roman" w:hAnsi="Times New Roman" w:cs="Times New Roman"/>
          <w:color w:val="000000" w:themeColor="text1"/>
          <w:sz w:val="28"/>
          <w:szCs w:val="28"/>
        </w:rPr>
        <w:t>;</w:t>
      </w:r>
    </w:p>
    <w:p w14:paraId="05B6900E" w14:textId="5B87A892" w:rsidR="00FD01F6"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реконструкції</w:t>
      </w:r>
      <w:r w:rsidR="00AF7BA5">
        <w:rPr>
          <w:rFonts w:ascii="Times New Roman" w:hAnsi="Times New Roman" w:cs="Times New Roman"/>
          <w:color w:val="000000" w:themeColor="text1"/>
          <w:sz w:val="28"/>
          <w:szCs w:val="28"/>
        </w:rPr>
        <w:t>;</w:t>
      </w:r>
    </w:p>
    <w:p w14:paraId="7C0264DE" w14:textId="7E5ABD41" w:rsidR="00FD01F6"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капітального чи поточного ремонту</w:t>
      </w:r>
      <w:r w:rsidR="00AF7BA5">
        <w:rPr>
          <w:rFonts w:ascii="Times New Roman" w:hAnsi="Times New Roman" w:cs="Times New Roman"/>
          <w:color w:val="000000" w:themeColor="text1"/>
          <w:sz w:val="28"/>
          <w:szCs w:val="28"/>
        </w:rPr>
        <w:t>;</w:t>
      </w:r>
    </w:p>
    <w:p w14:paraId="3F988121" w14:textId="7A1B6D1B" w:rsidR="00FD01F6"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будівельні та відновлювальні роботи</w:t>
      </w:r>
      <w:r w:rsidR="00AF7BA5">
        <w:rPr>
          <w:rFonts w:ascii="Times New Roman" w:hAnsi="Times New Roman" w:cs="Times New Roman"/>
          <w:color w:val="000000" w:themeColor="text1"/>
          <w:sz w:val="28"/>
          <w:szCs w:val="28"/>
        </w:rPr>
        <w:t>;</w:t>
      </w:r>
    </w:p>
    <w:p w14:paraId="72C6C471" w14:textId="0935A6D0" w:rsidR="00FD01F6"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введення в експлуатацію відбудованих об’єктів інфраструктури</w:t>
      </w:r>
      <w:r w:rsidR="00AF7BA5">
        <w:rPr>
          <w:rFonts w:ascii="Times New Roman" w:hAnsi="Times New Roman" w:cs="Times New Roman"/>
          <w:color w:val="000000" w:themeColor="text1"/>
          <w:sz w:val="28"/>
          <w:szCs w:val="28"/>
        </w:rPr>
        <w:t>.</w:t>
      </w:r>
    </w:p>
    <w:p w14:paraId="7E00B41F" w14:textId="08D34A63" w:rsidR="00FD01F6"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 xml:space="preserve">3. </w:t>
      </w:r>
      <w:r w:rsidR="00EB3E90" w:rsidRPr="00EB3E90">
        <w:rPr>
          <w:rFonts w:ascii="Times New Roman" w:hAnsi="Times New Roman" w:cs="Times New Roman"/>
          <w:color w:val="000000" w:themeColor="text1"/>
          <w:sz w:val="28"/>
          <w:szCs w:val="28"/>
        </w:rPr>
        <w:t>В</w:t>
      </w:r>
      <w:r w:rsidRPr="008E0752">
        <w:rPr>
          <w:rFonts w:ascii="Times New Roman" w:hAnsi="Times New Roman" w:cs="Times New Roman"/>
          <w:color w:val="000000" w:themeColor="text1"/>
          <w:sz w:val="28"/>
          <w:szCs w:val="28"/>
        </w:rPr>
        <w:t xml:space="preserve"> етапі «</w:t>
      </w:r>
      <w:r w:rsidR="00AF7BA5">
        <w:rPr>
          <w:rFonts w:ascii="Times New Roman" w:hAnsi="Times New Roman" w:cs="Times New Roman"/>
          <w:color w:val="000000" w:themeColor="text1"/>
          <w:sz w:val="28"/>
          <w:szCs w:val="28"/>
        </w:rPr>
        <w:t>О</w:t>
      </w:r>
      <w:r w:rsidRPr="008E0752">
        <w:rPr>
          <w:rFonts w:ascii="Times New Roman" w:hAnsi="Times New Roman" w:cs="Times New Roman"/>
          <w:color w:val="000000" w:themeColor="text1"/>
          <w:sz w:val="28"/>
          <w:szCs w:val="28"/>
        </w:rPr>
        <w:t>рганізації, залучені до реалізаціїї проєкту залучені до реалізаціїї» потрібно вказувати задіяні організації:</w:t>
      </w:r>
    </w:p>
    <w:p w14:paraId="455F05C7" w14:textId="38621A0E" w:rsidR="00FD01F6" w:rsidRPr="008E0752" w:rsidRDefault="00AF7BA5" w:rsidP="006369F9">
      <w:pPr>
        <w:spacing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w:t>
      </w:r>
      <w:r w:rsidR="008E0752" w:rsidRPr="008E0752">
        <w:rPr>
          <w:rFonts w:ascii="Times New Roman" w:hAnsi="Times New Roman" w:cs="Times New Roman"/>
          <w:color w:val="000000" w:themeColor="text1"/>
          <w:sz w:val="28"/>
          <w:szCs w:val="28"/>
        </w:rPr>
        <w:t>ніціатор</w:t>
      </w:r>
      <w:r>
        <w:rPr>
          <w:rFonts w:ascii="Times New Roman" w:hAnsi="Times New Roman" w:cs="Times New Roman"/>
          <w:color w:val="000000" w:themeColor="text1"/>
          <w:sz w:val="28"/>
          <w:szCs w:val="28"/>
        </w:rPr>
        <w:t>;</w:t>
      </w:r>
    </w:p>
    <w:p w14:paraId="690E3962" w14:textId="3FBCEA07" w:rsidR="00FD01F6" w:rsidRPr="008E0752" w:rsidRDefault="00AF7BA5" w:rsidP="006369F9">
      <w:pPr>
        <w:spacing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8E0752" w:rsidRPr="008E0752">
        <w:rPr>
          <w:rFonts w:ascii="Times New Roman" w:hAnsi="Times New Roman" w:cs="Times New Roman"/>
          <w:color w:val="000000" w:themeColor="text1"/>
          <w:sz w:val="28"/>
          <w:szCs w:val="28"/>
        </w:rPr>
        <w:t>алансоутримувач</w:t>
      </w:r>
      <w:r>
        <w:rPr>
          <w:rFonts w:ascii="Times New Roman" w:hAnsi="Times New Roman" w:cs="Times New Roman"/>
          <w:color w:val="000000" w:themeColor="text1"/>
          <w:sz w:val="28"/>
          <w:szCs w:val="28"/>
        </w:rPr>
        <w:t>;</w:t>
      </w:r>
    </w:p>
    <w:p w14:paraId="7BA2D313" w14:textId="1A8CBBD3" w:rsidR="00FD01F6" w:rsidRPr="008E0752" w:rsidRDefault="00AF7BA5" w:rsidP="006369F9">
      <w:pPr>
        <w:spacing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w:t>
      </w:r>
      <w:r w:rsidR="008E0752" w:rsidRPr="008E0752">
        <w:rPr>
          <w:rFonts w:ascii="Times New Roman" w:hAnsi="Times New Roman" w:cs="Times New Roman"/>
          <w:color w:val="000000" w:themeColor="text1"/>
          <w:sz w:val="28"/>
          <w:szCs w:val="28"/>
        </w:rPr>
        <w:t>мплементатор</w:t>
      </w:r>
      <w:r>
        <w:rPr>
          <w:rFonts w:ascii="Times New Roman" w:hAnsi="Times New Roman" w:cs="Times New Roman"/>
          <w:color w:val="000000" w:themeColor="text1"/>
          <w:sz w:val="28"/>
          <w:szCs w:val="28"/>
        </w:rPr>
        <w:t>;</w:t>
      </w:r>
    </w:p>
    <w:p w14:paraId="1AC409A8" w14:textId="5696EA9A" w:rsidR="00FD01F6"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технічний нагляд</w:t>
      </w:r>
      <w:r w:rsidR="00AF7BA5">
        <w:rPr>
          <w:rFonts w:ascii="Times New Roman" w:hAnsi="Times New Roman" w:cs="Times New Roman"/>
          <w:color w:val="000000" w:themeColor="text1"/>
          <w:sz w:val="28"/>
          <w:szCs w:val="28"/>
        </w:rPr>
        <w:t>;</w:t>
      </w:r>
    </w:p>
    <w:p w14:paraId="256F7886" w14:textId="76B2F314" w:rsidR="00FD01F6"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експерт</w:t>
      </w:r>
      <w:r w:rsidR="00AF7BA5">
        <w:rPr>
          <w:rFonts w:ascii="Times New Roman" w:hAnsi="Times New Roman" w:cs="Times New Roman"/>
          <w:color w:val="000000" w:themeColor="text1"/>
          <w:sz w:val="28"/>
          <w:szCs w:val="28"/>
        </w:rPr>
        <w:t>;</w:t>
      </w:r>
    </w:p>
    <w:p w14:paraId="160E1EFA" w14:textId="4A243E00" w:rsidR="00060FC3"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проектувальник</w:t>
      </w:r>
      <w:r w:rsidR="00AF7BA5">
        <w:rPr>
          <w:rFonts w:ascii="Times New Roman" w:hAnsi="Times New Roman" w:cs="Times New Roman"/>
          <w:color w:val="000000" w:themeColor="text1"/>
          <w:sz w:val="28"/>
          <w:szCs w:val="28"/>
        </w:rPr>
        <w:t>.</w:t>
      </w:r>
    </w:p>
    <w:p w14:paraId="56A34ACC" w14:textId="2AE7AC24" w:rsidR="00060FC3"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lastRenderedPageBreak/>
        <w:t xml:space="preserve">4. </w:t>
      </w:r>
      <w:r w:rsidR="00EB3E90">
        <w:rPr>
          <w:rFonts w:ascii="Times New Roman" w:hAnsi="Times New Roman" w:cs="Times New Roman"/>
          <w:color w:val="000000" w:themeColor="text1"/>
          <w:sz w:val="28"/>
          <w:szCs w:val="28"/>
          <w:lang w:val="ru-RU"/>
        </w:rPr>
        <w:t>В</w:t>
      </w:r>
      <w:r w:rsidRPr="008E0752">
        <w:rPr>
          <w:rFonts w:ascii="Times New Roman" w:hAnsi="Times New Roman" w:cs="Times New Roman"/>
          <w:color w:val="000000" w:themeColor="text1"/>
          <w:sz w:val="28"/>
          <w:szCs w:val="28"/>
        </w:rPr>
        <w:t xml:space="preserve"> етапі «</w:t>
      </w:r>
      <w:r w:rsidR="00AF7BA5">
        <w:rPr>
          <w:rFonts w:ascii="Times New Roman" w:hAnsi="Times New Roman" w:cs="Times New Roman"/>
          <w:color w:val="000000" w:themeColor="text1"/>
          <w:sz w:val="28"/>
          <w:szCs w:val="28"/>
        </w:rPr>
        <w:t>С</w:t>
      </w:r>
      <w:r w:rsidRPr="008E0752">
        <w:rPr>
          <w:rFonts w:ascii="Times New Roman" w:hAnsi="Times New Roman" w:cs="Times New Roman"/>
          <w:color w:val="000000" w:themeColor="text1"/>
          <w:sz w:val="28"/>
          <w:szCs w:val="28"/>
        </w:rPr>
        <w:t>тратегічний рівень проєкту» потрібно зазначити:</w:t>
      </w:r>
    </w:p>
    <w:p w14:paraId="534B671B" w14:textId="6233BEBA" w:rsidR="00060FC3"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чи відповідає проєкт пріорітетам розвитку держави</w:t>
      </w:r>
      <w:r w:rsidR="00AF7BA5">
        <w:rPr>
          <w:rFonts w:ascii="Times New Roman" w:hAnsi="Times New Roman" w:cs="Times New Roman"/>
          <w:color w:val="000000" w:themeColor="text1"/>
          <w:sz w:val="28"/>
          <w:szCs w:val="28"/>
        </w:rPr>
        <w:t>;</w:t>
      </w:r>
    </w:p>
    <w:p w14:paraId="01AF5539" w14:textId="73D1376F" w:rsidR="00060FC3"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статегічні або актуальні програмні документи, затверджен</w:t>
      </w:r>
      <w:r w:rsidR="00EB3E90">
        <w:rPr>
          <w:rFonts w:ascii="Times New Roman" w:hAnsi="Times New Roman" w:cs="Times New Roman"/>
          <w:color w:val="000000" w:themeColor="text1"/>
          <w:sz w:val="28"/>
          <w:szCs w:val="28"/>
          <w:lang w:val="ru-RU"/>
        </w:rPr>
        <w:t>і</w:t>
      </w:r>
      <w:r w:rsidRPr="008E0752">
        <w:rPr>
          <w:rFonts w:ascii="Times New Roman" w:hAnsi="Times New Roman" w:cs="Times New Roman"/>
          <w:color w:val="000000" w:themeColor="text1"/>
          <w:sz w:val="28"/>
          <w:szCs w:val="28"/>
        </w:rPr>
        <w:t xml:space="preserve"> </w:t>
      </w:r>
      <w:r w:rsidR="00EB3E90">
        <w:rPr>
          <w:rFonts w:ascii="Times New Roman" w:hAnsi="Times New Roman" w:cs="Times New Roman"/>
          <w:color w:val="000000" w:themeColor="text1"/>
          <w:sz w:val="28"/>
          <w:szCs w:val="28"/>
        </w:rPr>
        <w:t xml:space="preserve">в </w:t>
      </w:r>
      <w:r w:rsidRPr="008E0752">
        <w:rPr>
          <w:rFonts w:ascii="Times New Roman" w:hAnsi="Times New Roman" w:cs="Times New Roman"/>
          <w:color w:val="000000" w:themeColor="text1"/>
          <w:sz w:val="28"/>
          <w:szCs w:val="28"/>
        </w:rPr>
        <w:t>установленому порядку.</w:t>
      </w:r>
    </w:p>
    <w:p w14:paraId="48E89A0F" w14:textId="64E4D1D6" w:rsidR="00060FC3"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5.</w:t>
      </w:r>
      <w:r w:rsidR="006369F9">
        <w:rPr>
          <w:rFonts w:ascii="Times New Roman" w:hAnsi="Times New Roman" w:cs="Times New Roman"/>
          <w:color w:val="000000" w:themeColor="text1"/>
          <w:sz w:val="28"/>
          <w:szCs w:val="28"/>
        </w:rPr>
        <w:t xml:space="preserve"> </w:t>
      </w:r>
      <w:r w:rsidR="00EB3E90">
        <w:rPr>
          <w:rFonts w:ascii="Times New Roman" w:hAnsi="Times New Roman" w:cs="Times New Roman"/>
          <w:color w:val="000000" w:themeColor="text1"/>
          <w:sz w:val="28"/>
          <w:szCs w:val="28"/>
        </w:rPr>
        <w:t>В</w:t>
      </w:r>
      <w:r w:rsidRPr="008E0752">
        <w:rPr>
          <w:rFonts w:ascii="Times New Roman" w:hAnsi="Times New Roman" w:cs="Times New Roman"/>
          <w:color w:val="000000" w:themeColor="text1"/>
          <w:sz w:val="28"/>
          <w:szCs w:val="28"/>
        </w:rPr>
        <w:t xml:space="preserve"> етапі «</w:t>
      </w:r>
      <w:r w:rsidR="00C826F6">
        <w:rPr>
          <w:rFonts w:ascii="Times New Roman" w:hAnsi="Times New Roman" w:cs="Times New Roman"/>
          <w:color w:val="000000" w:themeColor="text1"/>
          <w:sz w:val="28"/>
          <w:szCs w:val="28"/>
        </w:rPr>
        <w:t>С</w:t>
      </w:r>
      <w:r w:rsidRPr="008E0752">
        <w:rPr>
          <w:rFonts w:ascii="Times New Roman" w:hAnsi="Times New Roman" w:cs="Times New Roman"/>
          <w:color w:val="000000" w:themeColor="text1"/>
          <w:sz w:val="28"/>
          <w:szCs w:val="28"/>
        </w:rPr>
        <w:t>оціально-економічний контекст» потрібно вказати показники, характеристики і значення</w:t>
      </w:r>
      <w:r w:rsidR="00EB3E90">
        <w:rPr>
          <w:rFonts w:ascii="Times New Roman" w:hAnsi="Times New Roman" w:cs="Times New Roman"/>
          <w:color w:val="000000" w:themeColor="text1"/>
          <w:sz w:val="28"/>
          <w:szCs w:val="28"/>
        </w:rPr>
        <w:t>,</w:t>
      </w:r>
      <w:r w:rsidR="006369F9">
        <w:rPr>
          <w:rFonts w:ascii="Times New Roman" w:hAnsi="Times New Roman" w:cs="Times New Roman"/>
          <w:color w:val="000000" w:themeColor="text1"/>
          <w:sz w:val="28"/>
          <w:szCs w:val="28"/>
        </w:rPr>
        <w:t xml:space="preserve"> </w:t>
      </w:r>
      <w:r w:rsidR="00EB3E90">
        <w:rPr>
          <w:rFonts w:ascii="Times New Roman" w:hAnsi="Times New Roman" w:cs="Times New Roman"/>
          <w:color w:val="000000" w:themeColor="text1"/>
          <w:sz w:val="28"/>
          <w:szCs w:val="28"/>
        </w:rPr>
        <w:t>а саме:</w:t>
      </w:r>
    </w:p>
    <w:p w14:paraId="201D0720" w14:textId="7628D7FC" w:rsidR="00060FC3"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цільові та базові значення</w:t>
      </w:r>
      <w:r w:rsidR="00AF7BA5">
        <w:rPr>
          <w:rFonts w:ascii="Times New Roman" w:hAnsi="Times New Roman" w:cs="Times New Roman"/>
          <w:color w:val="000000" w:themeColor="text1"/>
          <w:sz w:val="28"/>
          <w:szCs w:val="28"/>
        </w:rPr>
        <w:t>;</w:t>
      </w:r>
    </w:p>
    <w:p w14:paraId="0034B707" w14:textId="51A62714" w:rsidR="00060FC3"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функціональний, фінансовий, фізичний показник</w:t>
      </w:r>
      <w:r w:rsidR="00EB3E90">
        <w:rPr>
          <w:rFonts w:ascii="Times New Roman" w:hAnsi="Times New Roman" w:cs="Times New Roman"/>
          <w:color w:val="000000" w:themeColor="text1"/>
          <w:sz w:val="28"/>
          <w:szCs w:val="28"/>
        </w:rPr>
        <w:t>.</w:t>
      </w:r>
    </w:p>
    <w:p w14:paraId="0F09E7F1" w14:textId="219CF38D" w:rsidR="00060FC3"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 xml:space="preserve">6. </w:t>
      </w:r>
      <w:r w:rsidR="002753CD">
        <w:rPr>
          <w:rFonts w:ascii="Times New Roman" w:hAnsi="Times New Roman" w:cs="Times New Roman"/>
          <w:color w:val="000000" w:themeColor="text1"/>
          <w:sz w:val="28"/>
          <w:szCs w:val="28"/>
        </w:rPr>
        <w:t xml:space="preserve">В </w:t>
      </w:r>
      <w:r w:rsidRPr="008E0752">
        <w:rPr>
          <w:rFonts w:ascii="Times New Roman" w:hAnsi="Times New Roman" w:cs="Times New Roman"/>
          <w:color w:val="000000" w:themeColor="text1"/>
          <w:sz w:val="28"/>
          <w:szCs w:val="28"/>
        </w:rPr>
        <w:t>етапі «</w:t>
      </w:r>
      <w:r w:rsidR="00AF7BA5">
        <w:rPr>
          <w:rFonts w:ascii="Times New Roman" w:hAnsi="Times New Roman" w:cs="Times New Roman"/>
          <w:color w:val="000000" w:themeColor="text1"/>
          <w:sz w:val="28"/>
          <w:szCs w:val="28"/>
        </w:rPr>
        <w:t>З</w:t>
      </w:r>
      <w:r w:rsidRPr="008E0752">
        <w:rPr>
          <w:rFonts w:ascii="Times New Roman" w:hAnsi="Times New Roman" w:cs="Times New Roman"/>
          <w:color w:val="000000" w:themeColor="text1"/>
          <w:sz w:val="28"/>
          <w:szCs w:val="28"/>
        </w:rPr>
        <w:t xml:space="preserve">агальний план та етапи реалізації проекта» </w:t>
      </w:r>
      <w:r w:rsidR="002753CD">
        <w:rPr>
          <w:rFonts w:ascii="Times New Roman" w:hAnsi="Times New Roman" w:cs="Times New Roman"/>
          <w:color w:val="000000" w:themeColor="text1"/>
          <w:sz w:val="28"/>
          <w:szCs w:val="28"/>
        </w:rPr>
        <w:t>зазначаються</w:t>
      </w:r>
      <w:r w:rsidRPr="008E0752">
        <w:rPr>
          <w:rFonts w:ascii="Times New Roman" w:hAnsi="Times New Roman" w:cs="Times New Roman"/>
          <w:color w:val="000000" w:themeColor="text1"/>
          <w:sz w:val="28"/>
          <w:szCs w:val="28"/>
        </w:rPr>
        <w:t xml:space="preserve"> наступні етапи проєкту:</w:t>
      </w:r>
    </w:p>
    <w:p w14:paraId="3EB0378B" w14:textId="24646184" w:rsidR="00751AEB"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формування та обгрунтування проєктної ідеї</w:t>
      </w:r>
      <w:r w:rsidR="00AF7BA5">
        <w:rPr>
          <w:rFonts w:ascii="Times New Roman" w:hAnsi="Times New Roman" w:cs="Times New Roman"/>
          <w:color w:val="000000" w:themeColor="text1"/>
          <w:sz w:val="28"/>
          <w:szCs w:val="28"/>
          <w:shd w:val="clear" w:color="auto" w:fill="FFFFFF"/>
        </w:rPr>
        <w:t>;</w:t>
      </w:r>
    </w:p>
    <w:p w14:paraId="43791356" w14:textId="1935149C" w:rsidR="00751AEB"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техніко-економічне обгрунтування</w:t>
      </w:r>
      <w:r w:rsidR="00AF7BA5">
        <w:rPr>
          <w:rFonts w:ascii="Times New Roman" w:hAnsi="Times New Roman" w:cs="Times New Roman"/>
          <w:color w:val="000000" w:themeColor="text1"/>
          <w:sz w:val="28"/>
          <w:szCs w:val="28"/>
          <w:shd w:val="clear" w:color="auto" w:fill="FFFFFF"/>
        </w:rPr>
        <w:t>;</w:t>
      </w:r>
    </w:p>
    <w:p w14:paraId="5140C788" w14:textId="4DD5AC05" w:rsidR="00751AEB"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оцінка проєкту</w:t>
      </w:r>
      <w:r w:rsidR="00AF7BA5">
        <w:rPr>
          <w:rFonts w:ascii="Times New Roman" w:hAnsi="Times New Roman" w:cs="Times New Roman"/>
          <w:color w:val="000000" w:themeColor="text1"/>
          <w:sz w:val="28"/>
          <w:szCs w:val="28"/>
          <w:shd w:val="clear" w:color="auto" w:fill="FFFFFF"/>
        </w:rPr>
        <w:t>;</w:t>
      </w:r>
    </w:p>
    <w:p w14:paraId="73198C54" w14:textId="28A144B5" w:rsidR="00751AEB"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залучення фінансування</w:t>
      </w:r>
      <w:r w:rsidR="00AF7BA5">
        <w:rPr>
          <w:rFonts w:ascii="Times New Roman" w:hAnsi="Times New Roman" w:cs="Times New Roman"/>
          <w:color w:val="000000" w:themeColor="text1"/>
          <w:sz w:val="28"/>
          <w:szCs w:val="28"/>
          <w:shd w:val="clear" w:color="auto" w:fill="FFFFFF"/>
        </w:rPr>
        <w:t>;</w:t>
      </w:r>
    </w:p>
    <w:p w14:paraId="314A85AF" w14:textId="1CD4BE9D" w:rsidR="00751AEB"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затвердження фінансування</w:t>
      </w:r>
      <w:r w:rsidR="00AF7BA5">
        <w:rPr>
          <w:rFonts w:ascii="Times New Roman" w:hAnsi="Times New Roman" w:cs="Times New Roman"/>
          <w:color w:val="000000" w:themeColor="text1"/>
          <w:sz w:val="28"/>
          <w:szCs w:val="28"/>
          <w:shd w:val="clear" w:color="auto" w:fill="FFFFFF"/>
        </w:rPr>
        <w:t>;</w:t>
      </w:r>
    </w:p>
    <w:p w14:paraId="63D0CC83" w14:textId="5EF94B90" w:rsidR="00751AEB"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підготовка до імплементації</w:t>
      </w:r>
      <w:r w:rsidR="00AF7BA5">
        <w:rPr>
          <w:rFonts w:ascii="Times New Roman" w:hAnsi="Times New Roman" w:cs="Times New Roman"/>
          <w:color w:val="000000" w:themeColor="text1"/>
          <w:sz w:val="28"/>
          <w:szCs w:val="28"/>
          <w:shd w:val="clear" w:color="auto" w:fill="FFFFFF"/>
        </w:rPr>
        <w:t>;</w:t>
      </w:r>
    </w:p>
    <w:p w14:paraId="0C5459B2" w14:textId="08166A51" w:rsidR="00751AEB"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імплементація</w:t>
      </w:r>
      <w:r w:rsidR="00AF7BA5">
        <w:rPr>
          <w:rFonts w:ascii="Times New Roman" w:hAnsi="Times New Roman" w:cs="Times New Roman"/>
          <w:color w:val="000000" w:themeColor="text1"/>
          <w:sz w:val="28"/>
          <w:szCs w:val="28"/>
          <w:shd w:val="clear" w:color="auto" w:fill="FFFFFF"/>
        </w:rPr>
        <w:t>;</w:t>
      </w:r>
    </w:p>
    <w:p w14:paraId="01D160B5" w14:textId="56EAC863" w:rsidR="00751AEB"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аудит та оцінка</w:t>
      </w:r>
      <w:r w:rsidR="00AF7BA5">
        <w:rPr>
          <w:rFonts w:ascii="Times New Roman" w:hAnsi="Times New Roman" w:cs="Times New Roman"/>
          <w:color w:val="000000" w:themeColor="text1"/>
          <w:sz w:val="28"/>
          <w:szCs w:val="28"/>
          <w:shd w:val="clear" w:color="auto" w:fill="FFFFFF"/>
        </w:rPr>
        <w:t>.</w:t>
      </w:r>
    </w:p>
    <w:p w14:paraId="02C7B440" w14:textId="5D8B6982" w:rsidR="00751AEB"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 xml:space="preserve">7. </w:t>
      </w:r>
      <w:r w:rsidR="002753CD">
        <w:rPr>
          <w:rFonts w:ascii="Times New Roman" w:hAnsi="Times New Roman" w:cs="Times New Roman"/>
          <w:color w:val="000000" w:themeColor="text1"/>
          <w:sz w:val="28"/>
          <w:szCs w:val="28"/>
          <w:shd w:val="clear" w:color="auto" w:fill="FFFFFF"/>
        </w:rPr>
        <w:t>В</w:t>
      </w:r>
      <w:r w:rsidRPr="008E0752">
        <w:rPr>
          <w:rFonts w:ascii="Times New Roman" w:hAnsi="Times New Roman" w:cs="Times New Roman"/>
          <w:color w:val="000000" w:themeColor="text1"/>
          <w:sz w:val="28"/>
          <w:szCs w:val="28"/>
          <w:shd w:val="clear" w:color="auto" w:fill="FFFFFF"/>
        </w:rPr>
        <w:t xml:space="preserve"> етапі «</w:t>
      </w:r>
      <w:r w:rsidR="00AF7BA5">
        <w:rPr>
          <w:rFonts w:ascii="Times New Roman" w:hAnsi="Times New Roman" w:cs="Times New Roman"/>
          <w:color w:val="000000" w:themeColor="text1"/>
          <w:sz w:val="28"/>
          <w:szCs w:val="28"/>
          <w:shd w:val="clear" w:color="auto" w:fill="FFFFFF"/>
        </w:rPr>
        <w:t>П</w:t>
      </w:r>
      <w:r w:rsidRPr="008E0752">
        <w:rPr>
          <w:rFonts w:ascii="Times New Roman" w:hAnsi="Times New Roman" w:cs="Times New Roman"/>
          <w:color w:val="000000" w:themeColor="text1"/>
          <w:sz w:val="28"/>
          <w:szCs w:val="28"/>
          <w:shd w:val="clear" w:color="auto" w:fill="FFFFFF"/>
        </w:rPr>
        <w:t>овʼязані та/чи супроводжувальні документи»</w:t>
      </w:r>
      <w:r w:rsidR="006369F9">
        <w:rPr>
          <w:rFonts w:ascii="Times New Roman" w:hAnsi="Times New Roman" w:cs="Times New Roman"/>
          <w:color w:val="000000" w:themeColor="text1"/>
          <w:sz w:val="28"/>
          <w:szCs w:val="28"/>
          <w:shd w:val="clear" w:color="auto" w:fill="FFFFFF"/>
        </w:rPr>
        <w:t xml:space="preserve"> зазначається</w:t>
      </w:r>
      <w:r w:rsidRPr="008E0752">
        <w:rPr>
          <w:rFonts w:ascii="Times New Roman" w:hAnsi="Times New Roman" w:cs="Times New Roman"/>
          <w:color w:val="000000" w:themeColor="text1"/>
          <w:sz w:val="28"/>
          <w:szCs w:val="28"/>
          <w:shd w:val="clear" w:color="auto" w:fill="FFFFFF"/>
        </w:rPr>
        <w:t>:</w:t>
      </w:r>
    </w:p>
    <w:p w14:paraId="428BA8B9" w14:textId="4538C731" w:rsidR="003117A3"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проектно-кошторисна документація (</w:t>
      </w:r>
      <w:r w:rsidRPr="008E0752">
        <w:rPr>
          <w:rStyle w:val="ad"/>
          <w:rFonts w:ascii="Times New Roman" w:hAnsi="Times New Roman" w:cs="Times New Roman"/>
          <w:b/>
          <w:bCs/>
          <w:i w:val="0"/>
          <w:iCs w:val="0"/>
          <w:color w:val="000000" w:themeColor="text1"/>
          <w:sz w:val="28"/>
          <w:szCs w:val="28"/>
          <w:shd w:val="clear" w:color="auto" w:fill="FFFFFF"/>
        </w:rPr>
        <w:t>пкд</w:t>
      </w:r>
      <w:r w:rsidRPr="008E0752">
        <w:rPr>
          <w:rFonts w:ascii="Times New Roman" w:hAnsi="Times New Roman" w:cs="Times New Roman"/>
          <w:color w:val="000000" w:themeColor="text1"/>
          <w:sz w:val="28"/>
          <w:szCs w:val="28"/>
          <w:shd w:val="clear" w:color="auto" w:fill="FFFFFF"/>
        </w:rPr>
        <w:t>)</w:t>
      </w:r>
      <w:r w:rsidR="00AF7BA5">
        <w:rPr>
          <w:rFonts w:ascii="Times New Roman" w:hAnsi="Times New Roman" w:cs="Times New Roman"/>
          <w:color w:val="000000" w:themeColor="text1"/>
          <w:sz w:val="28"/>
          <w:szCs w:val="28"/>
          <w:shd w:val="clear" w:color="auto" w:fill="FFFFFF"/>
        </w:rPr>
        <w:t>;</w:t>
      </w:r>
    </w:p>
    <w:p w14:paraId="3B1B9309" w14:textId="2E3E81A9" w:rsidR="003117A3"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техніко-економічне обгрунтування (</w:t>
      </w:r>
      <w:r w:rsidRPr="008E0752">
        <w:rPr>
          <w:rFonts w:ascii="Times New Roman" w:hAnsi="Times New Roman" w:cs="Times New Roman"/>
          <w:b/>
          <w:bCs/>
          <w:color w:val="000000" w:themeColor="text1"/>
          <w:sz w:val="28"/>
          <w:szCs w:val="28"/>
          <w:shd w:val="clear" w:color="auto" w:fill="FFFFFF"/>
        </w:rPr>
        <w:t>тео</w:t>
      </w:r>
      <w:r w:rsidRPr="008E0752">
        <w:rPr>
          <w:rFonts w:ascii="Times New Roman" w:hAnsi="Times New Roman" w:cs="Times New Roman"/>
          <w:color w:val="000000" w:themeColor="text1"/>
          <w:sz w:val="28"/>
          <w:szCs w:val="28"/>
          <w:shd w:val="clear" w:color="auto" w:fill="FFFFFF"/>
        </w:rPr>
        <w:t>)</w:t>
      </w:r>
      <w:r w:rsidR="00AF7BA5">
        <w:rPr>
          <w:rFonts w:ascii="Times New Roman" w:hAnsi="Times New Roman" w:cs="Times New Roman"/>
          <w:color w:val="000000" w:themeColor="text1"/>
          <w:sz w:val="28"/>
          <w:szCs w:val="28"/>
          <w:shd w:val="clear" w:color="auto" w:fill="FFFFFF"/>
        </w:rPr>
        <w:t>;</w:t>
      </w:r>
    </w:p>
    <w:p w14:paraId="446A2D2F" w14:textId="2F010896" w:rsidR="003117A3"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дослідження</w:t>
      </w:r>
      <w:r w:rsidR="00AF7BA5">
        <w:rPr>
          <w:rFonts w:ascii="Times New Roman" w:hAnsi="Times New Roman" w:cs="Times New Roman"/>
          <w:color w:val="000000" w:themeColor="text1"/>
          <w:sz w:val="28"/>
          <w:szCs w:val="28"/>
          <w:shd w:val="clear" w:color="auto" w:fill="FFFFFF"/>
        </w:rPr>
        <w:t>;</w:t>
      </w:r>
    </w:p>
    <w:p w14:paraId="628BBAAD" w14:textId="55B33450" w:rsidR="003117A3"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аналітична записка</w:t>
      </w:r>
      <w:r w:rsidR="00AF7BA5">
        <w:rPr>
          <w:rFonts w:ascii="Times New Roman" w:hAnsi="Times New Roman" w:cs="Times New Roman"/>
          <w:color w:val="000000" w:themeColor="text1"/>
          <w:sz w:val="28"/>
          <w:szCs w:val="28"/>
          <w:shd w:val="clear" w:color="auto" w:fill="FFFFFF"/>
        </w:rPr>
        <w:t>;</w:t>
      </w:r>
    </w:p>
    <w:p w14:paraId="770675A3" w14:textId="3A39243D" w:rsidR="003117A3"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постанова</w:t>
      </w:r>
      <w:r w:rsidR="008A1019">
        <w:rPr>
          <w:rFonts w:ascii="Times New Roman" w:hAnsi="Times New Roman" w:cs="Times New Roman"/>
          <w:color w:val="000000" w:themeColor="text1"/>
          <w:sz w:val="28"/>
          <w:szCs w:val="28"/>
          <w:shd w:val="clear" w:color="auto" w:fill="FFFFFF"/>
        </w:rPr>
        <w:t xml:space="preserve"> Кабінету Міністрів України</w:t>
      </w:r>
      <w:r>
        <w:rPr>
          <w:rFonts w:ascii="Times New Roman" w:hAnsi="Times New Roman" w:cs="Times New Roman"/>
          <w:color w:val="000000" w:themeColor="text1"/>
          <w:sz w:val="28"/>
          <w:szCs w:val="28"/>
          <w:shd w:val="clear" w:color="auto" w:fill="FFFFFF"/>
        </w:rPr>
        <w:t>.</w:t>
      </w:r>
    </w:p>
    <w:p w14:paraId="73A721C3" w14:textId="7EA58AA2" w:rsidR="003117A3" w:rsidRPr="008E0752" w:rsidRDefault="008E0752" w:rsidP="006369F9">
      <w:pPr>
        <w:spacing w:line="240" w:lineRule="auto"/>
        <w:ind w:firstLine="567"/>
        <w:jc w:val="both"/>
        <w:rPr>
          <w:rFonts w:ascii="Times New Roman" w:hAnsi="Times New Roman" w:cs="Times New Roman"/>
          <w:color w:val="000000" w:themeColor="text1"/>
          <w:sz w:val="28"/>
          <w:szCs w:val="28"/>
          <w:shd w:val="clear" w:color="auto" w:fill="FFFFFF"/>
        </w:rPr>
      </w:pPr>
      <w:r w:rsidRPr="008E0752">
        <w:rPr>
          <w:rFonts w:ascii="Times New Roman" w:hAnsi="Times New Roman" w:cs="Times New Roman"/>
          <w:color w:val="000000" w:themeColor="text1"/>
          <w:sz w:val="28"/>
          <w:szCs w:val="28"/>
          <w:shd w:val="clear" w:color="auto" w:fill="FFFFFF"/>
        </w:rPr>
        <w:t xml:space="preserve">8. </w:t>
      </w:r>
      <w:r w:rsidR="00D639D6">
        <w:rPr>
          <w:rFonts w:ascii="Times New Roman" w:hAnsi="Times New Roman" w:cs="Times New Roman"/>
          <w:color w:val="000000" w:themeColor="text1"/>
          <w:sz w:val="28"/>
          <w:szCs w:val="28"/>
          <w:shd w:val="clear" w:color="auto" w:fill="FFFFFF"/>
        </w:rPr>
        <w:t>В</w:t>
      </w:r>
      <w:r w:rsidRPr="008E0752">
        <w:rPr>
          <w:rFonts w:ascii="Times New Roman" w:hAnsi="Times New Roman" w:cs="Times New Roman"/>
          <w:color w:val="000000" w:themeColor="text1"/>
          <w:sz w:val="28"/>
          <w:szCs w:val="28"/>
          <w:shd w:val="clear" w:color="auto" w:fill="FFFFFF"/>
        </w:rPr>
        <w:t xml:space="preserve"> етапі «</w:t>
      </w:r>
      <w:r w:rsidR="00AF7BA5">
        <w:rPr>
          <w:rFonts w:ascii="Times New Roman" w:hAnsi="Times New Roman" w:cs="Times New Roman"/>
          <w:color w:val="000000" w:themeColor="text1"/>
          <w:sz w:val="28"/>
          <w:szCs w:val="28"/>
          <w:shd w:val="clear" w:color="auto" w:fill="FFFFFF"/>
        </w:rPr>
        <w:t>Ф</w:t>
      </w:r>
      <w:r w:rsidRPr="008E0752">
        <w:rPr>
          <w:rFonts w:ascii="Times New Roman" w:hAnsi="Times New Roman" w:cs="Times New Roman"/>
          <w:color w:val="000000" w:themeColor="text1"/>
          <w:sz w:val="28"/>
          <w:szCs w:val="28"/>
          <w:shd w:val="clear" w:color="auto" w:fill="FFFFFF"/>
        </w:rPr>
        <w:t>отогалерея»</w:t>
      </w:r>
      <w:r w:rsidR="00D639D6">
        <w:rPr>
          <w:rFonts w:ascii="Times New Roman" w:hAnsi="Times New Roman" w:cs="Times New Roman"/>
          <w:color w:val="000000" w:themeColor="text1"/>
          <w:sz w:val="28"/>
          <w:szCs w:val="28"/>
          <w:shd w:val="clear" w:color="auto" w:fill="FFFFFF"/>
        </w:rPr>
        <w:t xml:space="preserve"> завантажу</w:t>
      </w:r>
      <w:r w:rsidR="006369F9">
        <w:rPr>
          <w:rFonts w:ascii="Times New Roman" w:hAnsi="Times New Roman" w:cs="Times New Roman"/>
          <w:color w:val="000000" w:themeColor="text1"/>
          <w:sz w:val="28"/>
          <w:szCs w:val="28"/>
          <w:shd w:val="clear" w:color="auto" w:fill="FFFFFF"/>
        </w:rPr>
        <w:t>є</w:t>
      </w:r>
      <w:r w:rsidR="00D639D6">
        <w:rPr>
          <w:rFonts w:ascii="Times New Roman" w:hAnsi="Times New Roman" w:cs="Times New Roman"/>
          <w:color w:val="000000" w:themeColor="text1"/>
          <w:sz w:val="28"/>
          <w:szCs w:val="28"/>
          <w:shd w:val="clear" w:color="auto" w:fill="FFFFFF"/>
        </w:rPr>
        <w:t>ться</w:t>
      </w:r>
      <w:r w:rsidRPr="008E0752">
        <w:rPr>
          <w:rFonts w:ascii="Times New Roman" w:hAnsi="Times New Roman" w:cs="Times New Roman"/>
          <w:color w:val="000000" w:themeColor="text1"/>
          <w:sz w:val="28"/>
          <w:szCs w:val="28"/>
          <w:shd w:val="clear" w:color="auto" w:fill="FFFFFF"/>
        </w:rPr>
        <w:t>:</w:t>
      </w:r>
    </w:p>
    <w:p w14:paraId="797ECD70" w14:textId="43D59E2C" w:rsidR="00650398"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ескізний проєкт</w:t>
      </w:r>
      <w:r>
        <w:rPr>
          <w:rFonts w:ascii="Times New Roman" w:hAnsi="Times New Roman" w:cs="Times New Roman"/>
          <w:color w:val="000000" w:themeColor="text1"/>
          <w:sz w:val="28"/>
          <w:szCs w:val="28"/>
        </w:rPr>
        <w:t>;</w:t>
      </w:r>
    </w:p>
    <w:p w14:paraId="344DBF3A" w14:textId="7521D832" w:rsidR="00650398"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майбутній вигляд проєкту</w:t>
      </w:r>
      <w:r>
        <w:rPr>
          <w:rFonts w:ascii="Times New Roman" w:hAnsi="Times New Roman" w:cs="Times New Roman"/>
          <w:color w:val="000000" w:themeColor="text1"/>
          <w:sz w:val="28"/>
          <w:szCs w:val="28"/>
        </w:rPr>
        <w:t>;</w:t>
      </w:r>
    </w:p>
    <w:p w14:paraId="0B533B0E" w14:textId="2E6FEAAE" w:rsidR="00650398"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світлина до початку робіт</w:t>
      </w:r>
      <w:r>
        <w:rPr>
          <w:rFonts w:ascii="Times New Roman" w:hAnsi="Times New Roman" w:cs="Times New Roman"/>
          <w:color w:val="000000" w:themeColor="text1"/>
          <w:sz w:val="28"/>
          <w:szCs w:val="28"/>
        </w:rPr>
        <w:t>;</w:t>
      </w:r>
    </w:p>
    <w:p w14:paraId="7C269984" w14:textId="0E5F0BF2" w:rsidR="00650398"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світлина під час робіт</w:t>
      </w:r>
      <w:r>
        <w:rPr>
          <w:rFonts w:ascii="Times New Roman" w:hAnsi="Times New Roman" w:cs="Times New Roman"/>
          <w:color w:val="000000" w:themeColor="text1"/>
          <w:sz w:val="28"/>
          <w:szCs w:val="28"/>
        </w:rPr>
        <w:t>.</w:t>
      </w:r>
    </w:p>
    <w:p w14:paraId="7347E0C7" w14:textId="7D1559EA" w:rsidR="00650398"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 xml:space="preserve">9. </w:t>
      </w:r>
      <w:r w:rsidR="00D639D6">
        <w:rPr>
          <w:rFonts w:ascii="Times New Roman" w:hAnsi="Times New Roman" w:cs="Times New Roman"/>
          <w:color w:val="000000" w:themeColor="text1"/>
          <w:sz w:val="28"/>
          <w:szCs w:val="28"/>
        </w:rPr>
        <w:t>В</w:t>
      </w:r>
      <w:r w:rsidRPr="008E0752">
        <w:rPr>
          <w:rFonts w:ascii="Times New Roman" w:hAnsi="Times New Roman" w:cs="Times New Roman"/>
          <w:color w:val="000000" w:themeColor="text1"/>
          <w:sz w:val="28"/>
          <w:szCs w:val="28"/>
        </w:rPr>
        <w:t xml:space="preserve"> етапі «</w:t>
      </w:r>
      <w:r w:rsidR="00AF7BA5">
        <w:rPr>
          <w:rFonts w:ascii="Times New Roman" w:hAnsi="Times New Roman" w:cs="Times New Roman"/>
          <w:color w:val="000000" w:themeColor="text1"/>
          <w:sz w:val="28"/>
          <w:szCs w:val="28"/>
        </w:rPr>
        <w:t>З</w:t>
      </w:r>
      <w:r w:rsidRPr="008E0752">
        <w:rPr>
          <w:rFonts w:ascii="Times New Roman" w:hAnsi="Times New Roman" w:cs="Times New Roman"/>
          <w:color w:val="000000" w:themeColor="text1"/>
          <w:sz w:val="28"/>
          <w:szCs w:val="28"/>
        </w:rPr>
        <w:t>агальний опис рішення»</w:t>
      </w:r>
      <w:r w:rsidR="00D639D6">
        <w:rPr>
          <w:rFonts w:ascii="Times New Roman" w:hAnsi="Times New Roman" w:cs="Times New Roman"/>
          <w:color w:val="000000" w:themeColor="text1"/>
          <w:sz w:val="28"/>
          <w:szCs w:val="28"/>
        </w:rPr>
        <w:t xml:space="preserve"> зазнача</w:t>
      </w:r>
      <w:r w:rsidR="006369F9">
        <w:rPr>
          <w:rFonts w:ascii="Times New Roman" w:hAnsi="Times New Roman" w:cs="Times New Roman"/>
          <w:color w:val="000000" w:themeColor="text1"/>
          <w:sz w:val="28"/>
          <w:szCs w:val="28"/>
        </w:rPr>
        <w:t>є</w:t>
      </w:r>
      <w:r w:rsidR="00D639D6">
        <w:rPr>
          <w:rFonts w:ascii="Times New Roman" w:hAnsi="Times New Roman" w:cs="Times New Roman"/>
          <w:color w:val="000000" w:themeColor="text1"/>
          <w:sz w:val="28"/>
          <w:szCs w:val="28"/>
        </w:rPr>
        <w:t>ться:</w:t>
      </w:r>
    </w:p>
    <w:p w14:paraId="68870CD8" w14:textId="65101BC5" w:rsidR="00650398"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короткий опис запропонованого технічного рішення</w:t>
      </w:r>
      <w:r>
        <w:rPr>
          <w:rFonts w:ascii="Times New Roman" w:hAnsi="Times New Roman" w:cs="Times New Roman"/>
          <w:color w:val="000000" w:themeColor="text1"/>
          <w:sz w:val="28"/>
          <w:szCs w:val="28"/>
        </w:rPr>
        <w:t>;</w:t>
      </w:r>
    </w:p>
    <w:p w14:paraId="0140FB69" w14:textId="1C257BEE" w:rsidR="00650398"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детальний опис технічного рішення</w:t>
      </w:r>
      <w:r>
        <w:rPr>
          <w:rFonts w:ascii="Times New Roman" w:hAnsi="Times New Roman" w:cs="Times New Roman"/>
          <w:color w:val="000000" w:themeColor="text1"/>
          <w:sz w:val="28"/>
          <w:szCs w:val="28"/>
        </w:rPr>
        <w:t>;</w:t>
      </w:r>
    </w:p>
    <w:p w14:paraId="66DB7448" w14:textId="6FF81AB5" w:rsidR="00650398"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відповіді на запитання</w:t>
      </w:r>
      <w:r>
        <w:rPr>
          <w:rFonts w:ascii="Times New Roman" w:hAnsi="Times New Roman" w:cs="Times New Roman"/>
          <w:color w:val="000000" w:themeColor="text1"/>
          <w:sz w:val="28"/>
          <w:szCs w:val="28"/>
        </w:rPr>
        <w:t>.</w:t>
      </w:r>
    </w:p>
    <w:p w14:paraId="4188A852" w14:textId="0886830B" w:rsidR="00D639D6"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 xml:space="preserve">10. </w:t>
      </w:r>
      <w:r w:rsidR="00D639D6">
        <w:rPr>
          <w:rFonts w:ascii="Times New Roman" w:hAnsi="Times New Roman" w:cs="Times New Roman"/>
          <w:color w:val="000000" w:themeColor="text1"/>
          <w:sz w:val="28"/>
          <w:szCs w:val="28"/>
        </w:rPr>
        <w:t>В</w:t>
      </w:r>
      <w:r w:rsidR="00D639D6" w:rsidRPr="008E0752">
        <w:rPr>
          <w:rFonts w:ascii="Times New Roman" w:hAnsi="Times New Roman" w:cs="Times New Roman"/>
          <w:color w:val="000000" w:themeColor="text1"/>
          <w:sz w:val="28"/>
          <w:szCs w:val="28"/>
        </w:rPr>
        <w:t xml:space="preserve"> етапі «</w:t>
      </w:r>
      <w:r w:rsidR="00D639D6">
        <w:rPr>
          <w:rFonts w:ascii="Times New Roman" w:hAnsi="Times New Roman" w:cs="Times New Roman"/>
          <w:color w:val="000000" w:themeColor="text1"/>
          <w:sz w:val="28"/>
          <w:szCs w:val="28"/>
        </w:rPr>
        <w:t>О</w:t>
      </w:r>
      <w:r w:rsidR="00D639D6" w:rsidRPr="008E0752">
        <w:rPr>
          <w:rFonts w:ascii="Times New Roman" w:hAnsi="Times New Roman" w:cs="Times New Roman"/>
          <w:color w:val="000000" w:themeColor="text1"/>
          <w:sz w:val="28"/>
          <w:szCs w:val="28"/>
        </w:rPr>
        <w:t>бʼєкти інвестицій»</w:t>
      </w:r>
      <w:r w:rsidR="00D639D6">
        <w:rPr>
          <w:rFonts w:ascii="Times New Roman" w:hAnsi="Times New Roman" w:cs="Times New Roman"/>
          <w:color w:val="000000" w:themeColor="text1"/>
          <w:sz w:val="28"/>
          <w:szCs w:val="28"/>
        </w:rPr>
        <w:t xml:space="preserve"> </w:t>
      </w:r>
      <w:r w:rsidR="00D639D6" w:rsidRPr="008E0752">
        <w:rPr>
          <w:rFonts w:ascii="Times New Roman" w:hAnsi="Times New Roman" w:cs="Times New Roman"/>
          <w:color w:val="000000" w:themeColor="text1"/>
          <w:sz w:val="28"/>
          <w:szCs w:val="28"/>
        </w:rPr>
        <w:t>потрібно вказати всі складові</w:t>
      </w:r>
      <w:r w:rsidR="00CA3FBE">
        <w:rPr>
          <w:rFonts w:ascii="Times New Roman" w:hAnsi="Times New Roman" w:cs="Times New Roman"/>
          <w:color w:val="000000" w:themeColor="text1"/>
          <w:sz w:val="28"/>
          <w:szCs w:val="28"/>
        </w:rPr>
        <w:t xml:space="preserve"> </w:t>
      </w:r>
      <w:r w:rsidR="00D639D6">
        <w:rPr>
          <w:rFonts w:ascii="Times New Roman" w:hAnsi="Times New Roman" w:cs="Times New Roman"/>
          <w:color w:val="000000" w:themeColor="text1"/>
          <w:sz w:val="28"/>
          <w:szCs w:val="28"/>
        </w:rPr>
        <w:t xml:space="preserve">проєкту </w:t>
      </w:r>
      <w:r w:rsidR="00D639D6" w:rsidRPr="008E0752">
        <w:rPr>
          <w:rFonts w:ascii="Times New Roman" w:hAnsi="Times New Roman" w:cs="Times New Roman"/>
          <w:color w:val="000000" w:themeColor="text1"/>
          <w:sz w:val="28"/>
          <w:szCs w:val="28"/>
        </w:rPr>
        <w:t>обʼєкт</w:t>
      </w:r>
      <w:r w:rsidR="006369F9">
        <w:rPr>
          <w:rFonts w:ascii="Times New Roman" w:hAnsi="Times New Roman" w:cs="Times New Roman"/>
          <w:color w:val="000000" w:themeColor="text1"/>
          <w:sz w:val="28"/>
          <w:szCs w:val="28"/>
        </w:rPr>
        <w:t>и</w:t>
      </w:r>
      <w:r w:rsidR="00D639D6">
        <w:rPr>
          <w:rFonts w:ascii="Times New Roman" w:hAnsi="Times New Roman" w:cs="Times New Roman"/>
          <w:color w:val="000000" w:themeColor="text1"/>
          <w:sz w:val="28"/>
          <w:szCs w:val="28"/>
        </w:rPr>
        <w:t>.</w:t>
      </w:r>
    </w:p>
    <w:p w14:paraId="01807F79" w14:textId="4DA2F8B0"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 xml:space="preserve">11. </w:t>
      </w:r>
      <w:r w:rsidR="00D639D6">
        <w:rPr>
          <w:rFonts w:ascii="Times New Roman" w:hAnsi="Times New Roman" w:cs="Times New Roman"/>
          <w:color w:val="000000" w:themeColor="text1"/>
          <w:sz w:val="28"/>
          <w:szCs w:val="28"/>
        </w:rPr>
        <w:t>В</w:t>
      </w:r>
      <w:r w:rsidRPr="008E0752">
        <w:rPr>
          <w:rFonts w:ascii="Times New Roman" w:hAnsi="Times New Roman" w:cs="Times New Roman"/>
          <w:color w:val="000000" w:themeColor="text1"/>
          <w:sz w:val="28"/>
          <w:szCs w:val="28"/>
        </w:rPr>
        <w:t xml:space="preserve"> етапі «</w:t>
      </w:r>
      <w:r w:rsidR="00D639D6">
        <w:rPr>
          <w:rFonts w:ascii="Times New Roman" w:hAnsi="Times New Roman" w:cs="Times New Roman"/>
          <w:color w:val="000000" w:themeColor="text1"/>
          <w:sz w:val="28"/>
          <w:szCs w:val="28"/>
        </w:rPr>
        <w:t>Ст</w:t>
      </w:r>
      <w:r w:rsidRPr="008E0752">
        <w:rPr>
          <w:rFonts w:ascii="Times New Roman" w:hAnsi="Times New Roman" w:cs="Times New Roman"/>
          <w:color w:val="000000" w:themeColor="text1"/>
          <w:sz w:val="28"/>
          <w:szCs w:val="28"/>
        </w:rPr>
        <w:t>руктура бюджету рішення» потрібно вказати статті витрат:</w:t>
      </w:r>
    </w:p>
    <w:p w14:paraId="3D6E543B" w14:textId="63697900"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проектування</w:t>
      </w:r>
      <w:r>
        <w:rPr>
          <w:rFonts w:ascii="Times New Roman" w:hAnsi="Times New Roman" w:cs="Times New Roman"/>
          <w:color w:val="000000" w:themeColor="text1"/>
          <w:sz w:val="28"/>
          <w:szCs w:val="28"/>
        </w:rPr>
        <w:t>;</w:t>
      </w:r>
    </w:p>
    <w:p w14:paraId="2BE8E4EB" w14:textId="1A73FF61"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закупівля обладн</w:t>
      </w:r>
      <w:r w:rsidR="00D639D6">
        <w:rPr>
          <w:rFonts w:ascii="Times New Roman" w:hAnsi="Times New Roman" w:cs="Times New Roman"/>
          <w:color w:val="000000" w:themeColor="text1"/>
          <w:sz w:val="28"/>
          <w:szCs w:val="28"/>
        </w:rPr>
        <w:t>а</w:t>
      </w:r>
      <w:r w:rsidRPr="008E0752">
        <w:rPr>
          <w:rFonts w:ascii="Times New Roman" w:hAnsi="Times New Roman" w:cs="Times New Roman"/>
          <w:color w:val="000000" w:themeColor="text1"/>
          <w:sz w:val="28"/>
          <w:szCs w:val="28"/>
        </w:rPr>
        <w:t>ння</w:t>
      </w:r>
      <w:r>
        <w:rPr>
          <w:rFonts w:ascii="Times New Roman" w:hAnsi="Times New Roman" w:cs="Times New Roman"/>
          <w:color w:val="000000" w:themeColor="text1"/>
          <w:sz w:val="28"/>
          <w:szCs w:val="28"/>
        </w:rPr>
        <w:t>;</w:t>
      </w:r>
    </w:p>
    <w:p w14:paraId="5074691D" w14:textId="6E7944CA"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витрати, пов'язані з переселенням</w:t>
      </w:r>
      <w:r>
        <w:rPr>
          <w:rFonts w:ascii="Times New Roman" w:hAnsi="Times New Roman" w:cs="Times New Roman"/>
          <w:color w:val="000000" w:themeColor="text1"/>
          <w:sz w:val="28"/>
          <w:szCs w:val="28"/>
        </w:rPr>
        <w:t>;</w:t>
      </w:r>
    </w:p>
    <w:p w14:paraId="357B4A1F" w14:textId="64B7D5EE" w:rsid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витрати, пов'язані з підготовкою земельної ділянки</w:t>
      </w:r>
      <w:r>
        <w:rPr>
          <w:rFonts w:ascii="Times New Roman" w:hAnsi="Times New Roman" w:cs="Times New Roman"/>
          <w:color w:val="000000" w:themeColor="text1"/>
          <w:sz w:val="28"/>
          <w:szCs w:val="28"/>
        </w:rPr>
        <w:t>;</w:t>
      </w:r>
    </w:p>
    <w:p w14:paraId="55261C22" w14:textId="0D9C0512"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управління проектом</w:t>
      </w:r>
      <w:r>
        <w:rPr>
          <w:rFonts w:ascii="Times New Roman" w:hAnsi="Times New Roman" w:cs="Times New Roman"/>
          <w:color w:val="000000" w:themeColor="text1"/>
          <w:sz w:val="28"/>
          <w:szCs w:val="28"/>
        </w:rPr>
        <w:t>;</w:t>
      </w:r>
    </w:p>
    <w:p w14:paraId="2A103CB4" w14:textId="0C405813"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витрати на екологічні, соціальні, гендерні та кліматичні заходи</w:t>
      </w:r>
      <w:r>
        <w:rPr>
          <w:rFonts w:ascii="Times New Roman" w:hAnsi="Times New Roman" w:cs="Times New Roman"/>
          <w:color w:val="000000" w:themeColor="text1"/>
          <w:sz w:val="28"/>
          <w:szCs w:val="28"/>
        </w:rPr>
        <w:t>;</w:t>
      </w:r>
    </w:p>
    <w:p w14:paraId="02DAF43F" w14:textId="763C8ED4"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lastRenderedPageBreak/>
        <w:t>непередбачувані витрати</w:t>
      </w:r>
      <w:r>
        <w:rPr>
          <w:rFonts w:ascii="Times New Roman" w:hAnsi="Times New Roman" w:cs="Times New Roman"/>
          <w:color w:val="000000" w:themeColor="text1"/>
          <w:sz w:val="28"/>
          <w:szCs w:val="28"/>
        </w:rPr>
        <w:t>;</w:t>
      </w:r>
    </w:p>
    <w:p w14:paraId="42A8C238" w14:textId="71F59AB2"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авансові платежі</w:t>
      </w:r>
      <w:r>
        <w:rPr>
          <w:rFonts w:ascii="Times New Roman" w:hAnsi="Times New Roman" w:cs="Times New Roman"/>
          <w:color w:val="000000" w:themeColor="text1"/>
          <w:sz w:val="28"/>
          <w:szCs w:val="28"/>
        </w:rPr>
        <w:t>;</w:t>
      </w:r>
    </w:p>
    <w:p w14:paraId="0D69757F" w14:textId="0466AC88"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експлуатаційні витрати</w:t>
      </w:r>
      <w:r>
        <w:rPr>
          <w:rFonts w:ascii="Times New Roman" w:hAnsi="Times New Roman" w:cs="Times New Roman"/>
          <w:color w:val="000000" w:themeColor="text1"/>
          <w:sz w:val="28"/>
          <w:szCs w:val="28"/>
        </w:rPr>
        <w:t>;</w:t>
      </w:r>
    </w:p>
    <w:p w14:paraId="4A4ED43D" w14:textId="11DA727C"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витрати, пов'язані із закінченням життєвого циклу</w:t>
      </w:r>
      <w:r>
        <w:rPr>
          <w:rFonts w:ascii="Times New Roman" w:hAnsi="Times New Roman" w:cs="Times New Roman"/>
          <w:color w:val="000000" w:themeColor="text1"/>
          <w:sz w:val="28"/>
          <w:szCs w:val="28"/>
        </w:rPr>
        <w:t>;</w:t>
      </w:r>
    </w:p>
    <w:p w14:paraId="026B7646" w14:textId="54210570"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витрати, пов'язані з придбанням земельної ділянки</w:t>
      </w:r>
      <w:r>
        <w:rPr>
          <w:rFonts w:ascii="Times New Roman" w:hAnsi="Times New Roman" w:cs="Times New Roman"/>
          <w:color w:val="000000" w:themeColor="text1"/>
          <w:sz w:val="28"/>
          <w:szCs w:val="28"/>
        </w:rPr>
        <w:t>;</w:t>
      </w:r>
    </w:p>
    <w:p w14:paraId="44723654" w14:textId="710470EA" w:rsidR="00D639D6"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інше</w:t>
      </w:r>
      <w:r w:rsidR="00D639D6">
        <w:rPr>
          <w:rFonts w:ascii="Times New Roman" w:hAnsi="Times New Roman" w:cs="Times New Roman"/>
          <w:color w:val="000000" w:themeColor="text1"/>
          <w:sz w:val="28"/>
          <w:szCs w:val="28"/>
        </w:rPr>
        <w:t xml:space="preserve"> </w:t>
      </w:r>
      <w:r w:rsidRPr="008E0752">
        <w:rPr>
          <w:rFonts w:ascii="Times New Roman" w:hAnsi="Times New Roman" w:cs="Times New Roman"/>
          <w:color w:val="000000" w:themeColor="text1"/>
          <w:sz w:val="28"/>
          <w:szCs w:val="28"/>
        </w:rPr>
        <w:t>операційн</w:t>
      </w:r>
      <w:r w:rsidR="00CA3FBE">
        <w:rPr>
          <w:rFonts w:ascii="Times New Roman" w:hAnsi="Times New Roman" w:cs="Times New Roman"/>
          <w:color w:val="000000" w:themeColor="text1"/>
          <w:sz w:val="28"/>
          <w:szCs w:val="28"/>
        </w:rPr>
        <w:t>і</w:t>
      </w:r>
      <w:r w:rsidR="00D639D6">
        <w:rPr>
          <w:rFonts w:ascii="Times New Roman" w:hAnsi="Times New Roman" w:cs="Times New Roman"/>
          <w:color w:val="000000" w:themeColor="text1"/>
          <w:sz w:val="28"/>
          <w:szCs w:val="28"/>
        </w:rPr>
        <w:t>;</w:t>
      </w:r>
    </w:p>
    <w:p w14:paraId="6FA01CED" w14:textId="526CC482"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інше капітальні</w:t>
      </w:r>
      <w:r>
        <w:rPr>
          <w:rFonts w:ascii="Times New Roman" w:hAnsi="Times New Roman" w:cs="Times New Roman"/>
          <w:color w:val="000000" w:themeColor="text1"/>
          <w:sz w:val="28"/>
          <w:szCs w:val="28"/>
        </w:rPr>
        <w:t>;</w:t>
      </w:r>
    </w:p>
    <w:p w14:paraId="4B560F1F" w14:textId="4EBEA62F" w:rsidR="00650398"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вартість технічного обслуговування</w:t>
      </w:r>
      <w:r>
        <w:rPr>
          <w:rFonts w:ascii="Times New Roman" w:hAnsi="Times New Roman" w:cs="Times New Roman"/>
          <w:color w:val="000000" w:themeColor="text1"/>
          <w:sz w:val="28"/>
          <w:szCs w:val="28"/>
        </w:rPr>
        <w:t>;</w:t>
      </w:r>
    </w:p>
    <w:p w14:paraId="23773F21" w14:textId="41F0D240"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розмінування</w:t>
      </w:r>
      <w:r>
        <w:rPr>
          <w:rFonts w:ascii="Times New Roman" w:hAnsi="Times New Roman" w:cs="Times New Roman"/>
          <w:color w:val="000000" w:themeColor="text1"/>
          <w:sz w:val="28"/>
          <w:szCs w:val="28"/>
        </w:rPr>
        <w:t>;</w:t>
      </w:r>
    </w:p>
    <w:p w14:paraId="35482BEC" w14:textId="0B0E62CC"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податки</w:t>
      </w:r>
      <w:r>
        <w:rPr>
          <w:rFonts w:ascii="Times New Roman" w:hAnsi="Times New Roman" w:cs="Times New Roman"/>
          <w:color w:val="000000" w:themeColor="text1"/>
          <w:sz w:val="28"/>
          <w:szCs w:val="28"/>
        </w:rPr>
        <w:t>;</w:t>
      </w:r>
    </w:p>
    <w:p w14:paraId="3D425735" w14:textId="04D8C51B"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непередбачуванні витрати</w:t>
      </w:r>
      <w:r>
        <w:rPr>
          <w:rFonts w:ascii="Times New Roman" w:hAnsi="Times New Roman" w:cs="Times New Roman"/>
          <w:color w:val="000000" w:themeColor="text1"/>
          <w:sz w:val="28"/>
          <w:szCs w:val="28"/>
        </w:rPr>
        <w:t>;</w:t>
      </w:r>
    </w:p>
    <w:p w14:paraId="66DB672F" w14:textId="2F770A74" w:rsidR="00D452D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вартість залучення фінансування</w:t>
      </w:r>
      <w:r>
        <w:rPr>
          <w:rFonts w:ascii="Times New Roman" w:hAnsi="Times New Roman" w:cs="Times New Roman"/>
          <w:color w:val="000000" w:themeColor="text1"/>
          <w:sz w:val="28"/>
          <w:szCs w:val="28"/>
        </w:rPr>
        <w:t>.</w:t>
      </w:r>
    </w:p>
    <w:p w14:paraId="755CAB22" w14:textId="0DB7B4C2" w:rsidR="003E6AAC"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 xml:space="preserve">12. </w:t>
      </w:r>
      <w:r w:rsidR="00D639D6">
        <w:rPr>
          <w:rFonts w:ascii="Times New Roman" w:hAnsi="Times New Roman" w:cs="Times New Roman"/>
          <w:color w:val="000000" w:themeColor="text1"/>
          <w:sz w:val="28"/>
          <w:szCs w:val="28"/>
        </w:rPr>
        <w:t>В</w:t>
      </w:r>
      <w:r w:rsidRPr="008E0752">
        <w:rPr>
          <w:rFonts w:ascii="Times New Roman" w:hAnsi="Times New Roman" w:cs="Times New Roman"/>
          <w:color w:val="000000" w:themeColor="text1"/>
          <w:sz w:val="28"/>
          <w:szCs w:val="28"/>
        </w:rPr>
        <w:t xml:space="preserve"> етапі «</w:t>
      </w:r>
      <w:r w:rsidR="00C826F6">
        <w:rPr>
          <w:rFonts w:ascii="Times New Roman" w:hAnsi="Times New Roman" w:cs="Times New Roman"/>
          <w:color w:val="000000" w:themeColor="text1"/>
          <w:sz w:val="28"/>
          <w:szCs w:val="28"/>
        </w:rPr>
        <w:t>Д</w:t>
      </w:r>
      <w:r w:rsidRPr="008E0752">
        <w:rPr>
          <w:rFonts w:ascii="Times New Roman" w:hAnsi="Times New Roman" w:cs="Times New Roman"/>
          <w:color w:val="000000" w:themeColor="text1"/>
          <w:sz w:val="28"/>
          <w:szCs w:val="28"/>
        </w:rPr>
        <w:t>жерела фінансування»</w:t>
      </w:r>
      <w:r w:rsidR="003E6AAC">
        <w:rPr>
          <w:rFonts w:ascii="Times New Roman" w:hAnsi="Times New Roman" w:cs="Times New Roman"/>
          <w:color w:val="000000" w:themeColor="text1"/>
          <w:sz w:val="28"/>
          <w:szCs w:val="28"/>
        </w:rPr>
        <w:t xml:space="preserve"> зазначаються </w:t>
      </w:r>
      <w:r w:rsidRPr="008E0752">
        <w:rPr>
          <w:rFonts w:ascii="Times New Roman" w:hAnsi="Times New Roman" w:cs="Times New Roman"/>
          <w:color w:val="000000" w:themeColor="text1"/>
          <w:sz w:val="28"/>
          <w:szCs w:val="28"/>
        </w:rPr>
        <w:t>всі наявні підтверджені</w:t>
      </w:r>
      <w:r w:rsidR="006369F9">
        <w:rPr>
          <w:rFonts w:ascii="Times New Roman" w:hAnsi="Times New Roman" w:cs="Times New Roman"/>
          <w:color w:val="000000" w:themeColor="text1"/>
          <w:sz w:val="28"/>
          <w:szCs w:val="28"/>
        </w:rPr>
        <w:t xml:space="preserve"> </w:t>
      </w:r>
      <w:r w:rsidR="003E6AAC" w:rsidRPr="008E0752">
        <w:rPr>
          <w:rFonts w:ascii="Times New Roman" w:hAnsi="Times New Roman" w:cs="Times New Roman"/>
          <w:color w:val="000000" w:themeColor="text1"/>
          <w:sz w:val="28"/>
          <w:szCs w:val="28"/>
        </w:rPr>
        <w:t>джерела фінансування та обсяги фінансування.</w:t>
      </w:r>
    </w:p>
    <w:p w14:paraId="3BA1EF00" w14:textId="588447C2" w:rsidR="002004F7"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 xml:space="preserve">13. </w:t>
      </w:r>
      <w:r w:rsidR="00D639D6">
        <w:rPr>
          <w:rFonts w:ascii="Times New Roman" w:hAnsi="Times New Roman" w:cs="Times New Roman"/>
          <w:color w:val="000000" w:themeColor="text1"/>
          <w:sz w:val="28"/>
          <w:szCs w:val="28"/>
        </w:rPr>
        <w:t>В</w:t>
      </w:r>
      <w:r w:rsidRPr="008E0752">
        <w:rPr>
          <w:rFonts w:ascii="Times New Roman" w:hAnsi="Times New Roman" w:cs="Times New Roman"/>
          <w:color w:val="000000" w:themeColor="text1"/>
          <w:sz w:val="28"/>
          <w:szCs w:val="28"/>
        </w:rPr>
        <w:t xml:space="preserve"> етапі «</w:t>
      </w:r>
      <w:r w:rsidR="00C826F6">
        <w:rPr>
          <w:rFonts w:ascii="Times New Roman" w:hAnsi="Times New Roman" w:cs="Times New Roman"/>
          <w:color w:val="000000" w:themeColor="text1"/>
          <w:sz w:val="28"/>
          <w:szCs w:val="28"/>
        </w:rPr>
        <w:t>К</w:t>
      </w:r>
      <w:r w:rsidRPr="008E0752">
        <w:rPr>
          <w:rFonts w:ascii="Times New Roman" w:hAnsi="Times New Roman" w:cs="Times New Roman"/>
          <w:color w:val="000000" w:themeColor="text1"/>
          <w:sz w:val="28"/>
          <w:szCs w:val="28"/>
        </w:rPr>
        <w:t xml:space="preserve">онтрактні процеси» </w:t>
      </w:r>
      <w:r w:rsidR="008A1019">
        <w:rPr>
          <w:rFonts w:ascii="Times New Roman" w:hAnsi="Times New Roman" w:cs="Times New Roman"/>
          <w:color w:val="000000" w:themeColor="text1"/>
          <w:sz w:val="28"/>
          <w:szCs w:val="28"/>
        </w:rPr>
        <w:t xml:space="preserve">зазначається </w:t>
      </w:r>
      <w:r w:rsidRPr="008E0752">
        <w:rPr>
          <w:rFonts w:ascii="Times New Roman" w:hAnsi="Times New Roman" w:cs="Times New Roman"/>
          <w:color w:val="000000" w:themeColor="text1"/>
          <w:sz w:val="28"/>
          <w:szCs w:val="28"/>
        </w:rPr>
        <w:t>інформаці</w:t>
      </w:r>
      <w:r w:rsidR="008A1019">
        <w:rPr>
          <w:rFonts w:ascii="Times New Roman" w:hAnsi="Times New Roman" w:cs="Times New Roman"/>
          <w:color w:val="000000" w:themeColor="text1"/>
          <w:sz w:val="28"/>
          <w:szCs w:val="28"/>
        </w:rPr>
        <w:t>я</w:t>
      </w:r>
      <w:r w:rsidRPr="008E0752">
        <w:rPr>
          <w:rFonts w:ascii="Times New Roman" w:hAnsi="Times New Roman" w:cs="Times New Roman"/>
          <w:color w:val="000000" w:themeColor="text1"/>
          <w:sz w:val="28"/>
          <w:szCs w:val="28"/>
        </w:rPr>
        <w:t xml:space="preserve"> про:</w:t>
      </w:r>
    </w:p>
    <w:p w14:paraId="7C9A11CC" w14:textId="332BEB69" w:rsidR="002004F7" w:rsidRPr="008E0752" w:rsidRDefault="006369F9" w:rsidP="006369F9">
      <w:pPr>
        <w:spacing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w:t>
      </w:r>
      <w:r w:rsidR="008E0752" w:rsidRPr="008E0752">
        <w:rPr>
          <w:rFonts w:ascii="Times New Roman" w:hAnsi="Times New Roman" w:cs="Times New Roman"/>
          <w:color w:val="000000" w:themeColor="text1"/>
          <w:sz w:val="28"/>
          <w:szCs w:val="28"/>
        </w:rPr>
        <w:t>акупівлі</w:t>
      </w:r>
      <w:r>
        <w:rPr>
          <w:rFonts w:ascii="Times New Roman" w:hAnsi="Times New Roman" w:cs="Times New Roman"/>
          <w:color w:val="000000" w:themeColor="text1"/>
          <w:sz w:val="28"/>
          <w:szCs w:val="28"/>
        </w:rPr>
        <w:t xml:space="preserve"> </w:t>
      </w:r>
      <w:r w:rsidR="008E0752" w:rsidRPr="008E0752">
        <w:rPr>
          <w:rFonts w:ascii="Times New Roman" w:hAnsi="Times New Roman" w:cs="Times New Roman"/>
          <w:color w:val="000000" w:themeColor="text1"/>
          <w:sz w:val="28"/>
          <w:szCs w:val="28"/>
        </w:rPr>
        <w:t>(план закупів</w:t>
      </w:r>
      <w:r w:rsidR="003E6AAC">
        <w:rPr>
          <w:rFonts w:ascii="Times New Roman" w:hAnsi="Times New Roman" w:cs="Times New Roman"/>
          <w:color w:val="000000" w:themeColor="text1"/>
          <w:sz w:val="28"/>
          <w:szCs w:val="28"/>
        </w:rPr>
        <w:t>ель</w:t>
      </w:r>
      <w:r w:rsidR="008E0752" w:rsidRPr="008E0752">
        <w:rPr>
          <w:rFonts w:ascii="Times New Roman" w:hAnsi="Times New Roman" w:cs="Times New Roman"/>
          <w:color w:val="000000" w:themeColor="text1"/>
          <w:sz w:val="28"/>
          <w:szCs w:val="28"/>
        </w:rPr>
        <w:t xml:space="preserve"> та опис закупів</w:t>
      </w:r>
      <w:r w:rsidR="003E6AAC">
        <w:rPr>
          <w:rFonts w:ascii="Times New Roman" w:hAnsi="Times New Roman" w:cs="Times New Roman"/>
          <w:color w:val="000000" w:themeColor="text1"/>
          <w:sz w:val="28"/>
          <w:szCs w:val="28"/>
        </w:rPr>
        <w:t>ель</w:t>
      </w:r>
      <w:r w:rsidR="008E0752" w:rsidRPr="008E0752">
        <w:rPr>
          <w:rFonts w:ascii="Times New Roman" w:hAnsi="Times New Roman" w:cs="Times New Roman"/>
          <w:color w:val="000000" w:themeColor="text1"/>
          <w:sz w:val="28"/>
          <w:szCs w:val="28"/>
        </w:rPr>
        <w:t>)</w:t>
      </w:r>
      <w:r w:rsidR="008E0752">
        <w:rPr>
          <w:rFonts w:ascii="Times New Roman" w:hAnsi="Times New Roman" w:cs="Times New Roman"/>
          <w:color w:val="000000" w:themeColor="text1"/>
          <w:sz w:val="28"/>
          <w:szCs w:val="28"/>
        </w:rPr>
        <w:t>;</w:t>
      </w:r>
    </w:p>
    <w:p w14:paraId="5970340F" w14:textId="2FC45E31" w:rsidR="002004F7" w:rsidRPr="008E0752" w:rsidRDefault="008E0752" w:rsidP="006369F9">
      <w:pPr>
        <w:spacing w:line="240" w:lineRule="auto"/>
        <w:ind w:firstLine="567"/>
        <w:jc w:val="both"/>
        <w:rPr>
          <w:rFonts w:ascii="Times New Roman" w:hAnsi="Times New Roman" w:cs="Times New Roman"/>
          <w:color w:val="000000" w:themeColor="text1"/>
          <w:sz w:val="28"/>
          <w:szCs w:val="28"/>
        </w:rPr>
      </w:pPr>
      <w:r w:rsidRPr="008E0752">
        <w:rPr>
          <w:rFonts w:ascii="Times New Roman" w:hAnsi="Times New Roman" w:cs="Times New Roman"/>
          <w:color w:val="000000" w:themeColor="text1"/>
          <w:sz w:val="28"/>
          <w:szCs w:val="28"/>
        </w:rPr>
        <w:t>догов</w:t>
      </w:r>
      <w:r w:rsidR="003E6AAC">
        <w:rPr>
          <w:rFonts w:ascii="Times New Roman" w:hAnsi="Times New Roman" w:cs="Times New Roman"/>
          <w:color w:val="000000" w:themeColor="text1"/>
          <w:sz w:val="28"/>
          <w:szCs w:val="28"/>
        </w:rPr>
        <w:t>ір</w:t>
      </w:r>
      <w:r w:rsidR="006369F9">
        <w:rPr>
          <w:rFonts w:ascii="Times New Roman" w:hAnsi="Times New Roman" w:cs="Times New Roman"/>
          <w:color w:val="000000" w:themeColor="text1"/>
          <w:sz w:val="28"/>
          <w:szCs w:val="28"/>
        </w:rPr>
        <w:t>(-и)</w:t>
      </w:r>
      <w:r w:rsidR="003E6AAC">
        <w:rPr>
          <w:rFonts w:ascii="Times New Roman" w:hAnsi="Times New Roman" w:cs="Times New Roman"/>
          <w:color w:val="000000" w:themeColor="text1"/>
          <w:sz w:val="28"/>
          <w:szCs w:val="28"/>
        </w:rPr>
        <w:t>.</w:t>
      </w:r>
    </w:p>
    <w:p w14:paraId="4ACF8A7B" w14:textId="029D7DDA" w:rsidR="002004F7" w:rsidRPr="002004F7" w:rsidRDefault="002004F7" w:rsidP="00FD01F6">
      <w:pPr>
        <w:spacing w:line="240" w:lineRule="auto"/>
        <w:rPr>
          <w:rFonts w:ascii="Times New Roman" w:hAnsi="Times New Roman" w:cs="Times New Roman"/>
          <w:color w:val="000000" w:themeColor="text1"/>
          <w:sz w:val="28"/>
          <w:szCs w:val="28"/>
        </w:rPr>
      </w:pPr>
    </w:p>
    <w:p w14:paraId="6B76B1AC" w14:textId="48BE8146" w:rsidR="002004F7" w:rsidRPr="00D452DC" w:rsidRDefault="002004F7" w:rsidP="00FD01F6">
      <w:pPr>
        <w:spacing w:line="240" w:lineRule="auto"/>
        <w:rPr>
          <w:rFonts w:ascii="Times New Roman" w:hAnsi="Times New Roman" w:cs="Times New Roman"/>
          <w:color w:val="000000" w:themeColor="text1"/>
          <w:sz w:val="28"/>
          <w:szCs w:val="28"/>
        </w:rPr>
      </w:pPr>
    </w:p>
    <w:p w14:paraId="69D0C247" w14:textId="77777777" w:rsidR="00650398" w:rsidRPr="00D452DC" w:rsidRDefault="00650398" w:rsidP="00FD01F6">
      <w:pPr>
        <w:spacing w:line="240" w:lineRule="auto"/>
        <w:rPr>
          <w:rFonts w:ascii="Times New Roman" w:hAnsi="Times New Roman" w:cs="Times New Roman"/>
          <w:color w:val="000000" w:themeColor="text1"/>
          <w:sz w:val="28"/>
          <w:szCs w:val="28"/>
        </w:rPr>
      </w:pPr>
    </w:p>
    <w:p w14:paraId="0BCBB610" w14:textId="48672828" w:rsidR="00650398" w:rsidRDefault="00095BEC" w:rsidP="00FD01F6">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Начальник цифрового та </w:t>
      </w:r>
    </w:p>
    <w:p w14:paraId="18B79519" w14:textId="2924EFE8" w:rsidR="00095BEC" w:rsidRPr="00D452DC" w:rsidRDefault="00095BEC" w:rsidP="00FD01F6">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інноваційного розвитку</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Ірина Гудима</w:t>
      </w:r>
    </w:p>
    <w:p w14:paraId="1662EC56" w14:textId="77777777" w:rsidR="00060FC3" w:rsidRPr="00D452DC" w:rsidRDefault="00060FC3" w:rsidP="00FD01F6">
      <w:pPr>
        <w:spacing w:line="240" w:lineRule="auto"/>
        <w:rPr>
          <w:rFonts w:ascii="Times New Roman" w:hAnsi="Times New Roman" w:cs="Times New Roman"/>
          <w:color w:val="000000" w:themeColor="text1"/>
          <w:sz w:val="28"/>
          <w:szCs w:val="28"/>
        </w:rPr>
      </w:pPr>
    </w:p>
    <w:p w14:paraId="2711998F" w14:textId="77777777" w:rsidR="00FD01F6" w:rsidRPr="00D452DC" w:rsidRDefault="00FD01F6" w:rsidP="00FD01F6">
      <w:pPr>
        <w:spacing w:line="240" w:lineRule="auto"/>
        <w:rPr>
          <w:rFonts w:ascii="Times New Roman" w:hAnsi="Times New Roman" w:cs="Times New Roman"/>
          <w:color w:val="000000" w:themeColor="text1"/>
          <w:sz w:val="28"/>
          <w:szCs w:val="28"/>
        </w:rPr>
      </w:pPr>
    </w:p>
    <w:sectPr w:rsidR="00FD01F6" w:rsidRPr="00D452DC" w:rsidSect="00CA3FBE">
      <w:headerReference w:type="default" r:id="rId12"/>
      <w:pgSz w:w="12240" w:h="15840"/>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D983" w14:textId="77777777" w:rsidR="00BF36C2" w:rsidRDefault="00BF36C2" w:rsidP="00EA175F">
      <w:pPr>
        <w:spacing w:line="240" w:lineRule="auto"/>
      </w:pPr>
      <w:r>
        <w:separator/>
      </w:r>
    </w:p>
  </w:endnote>
  <w:endnote w:type="continuationSeparator" w:id="0">
    <w:p w14:paraId="46653202" w14:textId="77777777" w:rsidR="00BF36C2" w:rsidRDefault="00BF36C2" w:rsidP="00EA1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C238" w14:textId="77777777" w:rsidR="00BF36C2" w:rsidRDefault="00BF36C2" w:rsidP="00EA175F">
      <w:pPr>
        <w:spacing w:line="240" w:lineRule="auto"/>
      </w:pPr>
      <w:r>
        <w:separator/>
      </w:r>
    </w:p>
  </w:footnote>
  <w:footnote w:type="continuationSeparator" w:id="0">
    <w:p w14:paraId="779E75B5" w14:textId="77777777" w:rsidR="00BF36C2" w:rsidRDefault="00BF36C2" w:rsidP="00EA17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287458"/>
      <w:docPartObj>
        <w:docPartGallery w:val="Page Numbers (Top of Page)"/>
        <w:docPartUnique/>
      </w:docPartObj>
    </w:sdtPr>
    <w:sdtEndPr/>
    <w:sdtContent>
      <w:p w14:paraId="26BC47E1" w14:textId="43408013" w:rsidR="00EA175F" w:rsidRDefault="00EA175F">
        <w:pPr>
          <w:pStyle w:val="a8"/>
          <w:jc w:val="center"/>
        </w:pPr>
        <w:r>
          <w:fldChar w:fldCharType="begin"/>
        </w:r>
        <w:r>
          <w:instrText>PAGE   \* MERGEFORMAT</w:instrText>
        </w:r>
        <w:r>
          <w:fldChar w:fldCharType="separate"/>
        </w:r>
        <w:r>
          <w:t>2</w:t>
        </w:r>
        <w:r>
          <w:fldChar w:fldCharType="end"/>
        </w:r>
      </w:p>
    </w:sdtContent>
  </w:sdt>
  <w:p w14:paraId="10DC6D4C" w14:textId="77777777" w:rsidR="00EA175F" w:rsidRDefault="00EA17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4702"/>
    <w:multiLevelType w:val="hybridMultilevel"/>
    <w:tmpl w:val="C512E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5082A"/>
    <w:multiLevelType w:val="hybridMultilevel"/>
    <w:tmpl w:val="4DC25E6C"/>
    <w:lvl w:ilvl="0" w:tplc="79542434">
      <w:start w:val="1"/>
      <w:numFmt w:val="decimal"/>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2" w15:restartNumberingAfterBreak="0">
    <w:nsid w:val="31BA73F9"/>
    <w:multiLevelType w:val="hybridMultilevel"/>
    <w:tmpl w:val="F2181078"/>
    <w:lvl w:ilvl="0" w:tplc="9BEAED7A">
      <w:start w:val="1"/>
      <w:numFmt w:val="decimal"/>
      <w:lvlText w:val="%1."/>
      <w:lvlJc w:val="left"/>
      <w:pPr>
        <w:ind w:left="720" w:hanging="360"/>
      </w:pPr>
      <w:rPr>
        <w:rFonts w:eastAsia="Arial"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8D58AD"/>
    <w:multiLevelType w:val="hybridMultilevel"/>
    <w:tmpl w:val="78AA88BA"/>
    <w:lvl w:ilvl="0" w:tplc="3A58C1C0">
      <w:start w:val="1"/>
      <w:numFmt w:val="decimal"/>
      <w:lvlText w:val="%1."/>
      <w:lvlJc w:val="left"/>
      <w:pPr>
        <w:ind w:left="720" w:hanging="360"/>
      </w:pPr>
      <w:rPr>
        <w:rFonts w:eastAsia="Arial"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10763A"/>
    <w:multiLevelType w:val="hybridMultilevel"/>
    <w:tmpl w:val="48DE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406"/>
    <w:rsid w:val="00050301"/>
    <w:rsid w:val="00060FC3"/>
    <w:rsid w:val="00074A84"/>
    <w:rsid w:val="00095BEC"/>
    <w:rsid w:val="00124D88"/>
    <w:rsid w:val="00140128"/>
    <w:rsid w:val="002004F7"/>
    <w:rsid w:val="00215406"/>
    <w:rsid w:val="00247CD2"/>
    <w:rsid w:val="002753CD"/>
    <w:rsid w:val="00292EE1"/>
    <w:rsid w:val="002E0C78"/>
    <w:rsid w:val="0030424B"/>
    <w:rsid w:val="00304693"/>
    <w:rsid w:val="003117A3"/>
    <w:rsid w:val="00391FAF"/>
    <w:rsid w:val="003A2189"/>
    <w:rsid w:val="003A2297"/>
    <w:rsid w:val="003C704C"/>
    <w:rsid w:val="003D0E4F"/>
    <w:rsid w:val="003D28E4"/>
    <w:rsid w:val="003E6AAC"/>
    <w:rsid w:val="00446BA6"/>
    <w:rsid w:val="00452BD1"/>
    <w:rsid w:val="0045784B"/>
    <w:rsid w:val="004A1A0F"/>
    <w:rsid w:val="004B481B"/>
    <w:rsid w:val="005E5B1F"/>
    <w:rsid w:val="006369F9"/>
    <w:rsid w:val="00650398"/>
    <w:rsid w:val="006C60D6"/>
    <w:rsid w:val="00751AEB"/>
    <w:rsid w:val="00757AC1"/>
    <w:rsid w:val="00805F62"/>
    <w:rsid w:val="00840D78"/>
    <w:rsid w:val="008A1019"/>
    <w:rsid w:val="008A1A02"/>
    <w:rsid w:val="008D11F2"/>
    <w:rsid w:val="008E0752"/>
    <w:rsid w:val="008E37A5"/>
    <w:rsid w:val="009B6987"/>
    <w:rsid w:val="009F7726"/>
    <w:rsid w:val="00A2799A"/>
    <w:rsid w:val="00A65B21"/>
    <w:rsid w:val="00AA2205"/>
    <w:rsid w:val="00AF5A3C"/>
    <w:rsid w:val="00AF7BA5"/>
    <w:rsid w:val="00B0505F"/>
    <w:rsid w:val="00B817EC"/>
    <w:rsid w:val="00BF36C2"/>
    <w:rsid w:val="00C36EA8"/>
    <w:rsid w:val="00C826F6"/>
    <w:rsid w:val="00CA3FBE"/>
    <w:rsid w:val="00D452DC"/>
    <w:rsid w:val="00D639D6"/>
    <w:rsid w:val="00DB2048"/>
    <w:rsid w:val="00DC2D52"/>
    <w:rsid w:val="00DC4FC2"/>
    <w:rsid w:val="00E62099"/>
    <w:rsid w:val="00EA175F"/>
    <w:rsid w:val="00EB3E90"/>
    <w:rsid w:val="00F42D79"/>
    <w:rsid w:val="00FB37ED"/>
    <w:rsid w:val="00FB5FE4"/>
    <w:rsid w:val="00FD01F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7A9B"/>
  <w15:docId w15:val="{B5C05D99-A0C6-45A9-8090-0DCD7E8C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lang w:val="uk-UA"/>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ітки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header"/>
    <w:basedOn w:val="a"/>
    <w:link w:val="a9"/>
    <w:uiPriority w:val="99"/>
    <w:unhideWhenUsed/>
    <w:rsid w:val="00EA175F"/>
    <w:pPr>
      <w:tabs>
        <w:tab w:val="center" w:pos="4819"/>
        <w:tab w:val="right" w:pos="9639"/>
      </w:tabs>
      <w:spacing w:line="240" w:lineRule="auto"/>
    </w:pPr>
  </w:style>
  <w:style w:type="character" w:customStyle="1" w:styleId="a9">
    <w:name w:val="Верхній колонтитул Знак"/>
    <w:basedOn w:val="a0"/>
    <w:link w:val="a8"/>
    <w:uiPriority w:val="99"/>
    <w:rsid w:val="00EA175F"/>
  </w:style>
  <w:style w:type="paragraph" w:styleId="aa">
    <w:name w:val="footer"/>
    <w:basedOn w:val="a"/>
    <w:link w:val="ab"/>
    <w:uiPriority w:val="99"/>
    <w:unhideWhenUsed/>
    <w:rsid w:val="00EA175F"/>
    <w:pPr>
      <w:tabs>
        <w:tab w:val="center" w:pos="4819"/>
        <w:tab w:val="right" w:pos="9639"/>
      </w:tabs>
      <w:spacing w:line="240" w:lineRule="auto"/>
    </w:pPr>
  </w:style>
  <w:style w:type="character" w:customStyle="1" w:styleId="ab">
    <w:name w:val="Нижній колонтитул Знак"/>
    <w:basedOn w:val="a0"/>
    <w:link w:val="aa"/>
    <w:uiPriority w:val="99"/>
    <w:rsid w:val="00EA175F"/>
  </w:style>
  <w:style w:type="paragraph" w:styleId="ac">
    <w:name w:val="List Paragraph"/>
    <w:basedOn w:val="a"/>
    <w:uiPriority w:val="34"/>
    <w:qFormat/>
    <w:rsid w:val="00AA2205"/>
    <w:pPr>
      <w:ind w:left="720"/>
      <w:contextualSpacing/>
    </w:pPr>
  </w:style>
  <w:style w:type="character" w:styleId="ad">
    <w:name w:val="Emphasis"/>
    <w:basedOn w:val="a0"/>
    <w:uiPriority w:val="20"/>
    <w:qFormat/>
    <w:rsid w:val="003117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0606">
      <w:bodyDiv w:val="1"/>
      <w:marLeft w:val="0"/>
      <w:marRight w:val="0"/>
      <w:marTop w:val="0"/>
      <w:marBottom w:val="0"/>
      <w:divBdr>
        <w:top w:val="none" w:sz="0" w:space="0" w:color="auto"/>
        <w:left w:val="none" w:sz="0" w:space="0" w:color="auto"/>
        <w:bottom w:val="none" w:sz="0" w:space="0" w:color="auto"/>
        <w:right w:val="none" w:sz="0" w:space="0" w:color="auto"/>
      </w:divBdr>
    </w:div>
    <w:div w:id="228074926">
      <w:bodyDiv w:val="1"/>
      <w:marLeft w:val="0"/>
      <w:marRight w:val="0"/>
      <w:marTop w:val="0"/>
      <w:marBottom w:val="0"/>
      <w:divBdr>
        <w:top w:val="none" w:sz="0" w:space="0" w:color="auto"/>
        <w:left w:val="none" w:sz="0" w:space="0" w:color="auto"/>
        <w:bottom w:val="none" w:sz="0" w:space="0" w:color="auto"/>
        <w:right w:val="none" w:sz="0" w:space="0" w:color="auto"/>
      </w:divBdr>
    </w:div>
    <w:div w:id="270863376">
      <w:bodyDiv w:val="1"/>
      <w:marLeft w:val="0"/>
      <w:marRight w:val="0"/>
      <w:marTop w:val="0"/>
      <w:marBottom w:val="0"/>
      <w:divBdr>
        <w:top w:val="none" w:sz="0" w:space="0" w:color="auto"/>
        <w:left w:val="none" w:sz="0" w:space="0" w:color="auto"/>
        <w:bottom w:val="none" w:sz="0" w:space="0" w:color="auto"/>
        <w:right w:val="none" w:sz="0" w:space="0" w:color="auto"/>
      </w:divBdr>
    </w:div>
    <w:div w:id="1415513294">
      <w:bodyDiv w:val="1"/>
      <w:marLeft w:val="0"/>
      <w:marRight w:val="0"/>
      <w:marTop w:val="0"/>
      <w:marBottom w:val="0"/>
      <w:divBdr>
        <w:top w:val="none" w:sz="0" w:space="0" w:color="auto"/>
        <w:left w:val="none" w:sz="0" w:space="0" w:color="auto"/>
        <w:bottom w:val="none" w:sz="0" w:space="0" w:color="auto"/>
        <w:right w:val="none" w:sz="0" w:space="0" w:color="auto"/>
      </w:divBdr>
    </w:div>
    <w:div w:id="203607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eam.gov.ua/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dream.gov.u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nding.gov.ua/" TargetMode="External"/><Relationship Id="rId5" Type="http://schemas.openxmlformats.org/officeDocument/2006/relationships/footnotes" Target="footnotes.xml"/><Relationship Id="rId10" Type="http://schemas.openxmlformats.org/officeDocument/2006/relationships/hyperlink" Target="https://spending.gov.ua/new/" TargetMode="External"/><Relationship Id="rId4" Type="http://schemas.openxmlformats.org/officeDocument/2006/relationships/webSettings" Target="webSettings.xml"/><Relationship Id="rId9" Type="http://schemas.openxmlformats.org/officeDocument/2006/relationships/hyperlink" Target="mailto:info@dream-offi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17803</Words>
  <Characters>10148</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Дем‘янова Інна Валеріївна</dc:creator>
  <cp:lastModifiedBy>Кришка Наталія Валеріївна</cp:lastModifiedBy>
  <cp:revision>2</cp:revision>
  <dcterms:created xsi:type="dcterms:W3CDTF">2023-12-27T14:01:00Z</dcterms:created>
  <dcterms:modified xsi:type="dcterms:W3CDTF">2023-12-27T14:01:00Z</dcterms:modified>
</cp:coreProperties>
</file>