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AFF9" w14:textId="77777777" w:rsidR="00C03669" w:rsidRPr="00C25E3B" w:rsidRDefault="00C03669" w:rsidP="00C03669">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Project UKRAINE-ROMANIA-MOLDOVA (CEF)</w:t>
      </w:r>
    </w:p>
    <w:p w14:paraId="488CD280" w14:textId="77777777" w:rsidR="00C03669" w:rsidRPr="00C25E3B" w:rsidRDefault="00C03669" w:rsidP="00C03669">
      <w:pPr>
        <w:pStyle w:val="p1"/>
        <w:rPr>
          <w:sz w:val="24"/>
          <w:szCs w:val="24"/>
          <w:lang w:val="en-US"/>
        </w:rPr>
      </w:pPr>
      <w:r w:rsidRPr="00C25E3B">
        <w:rPr>
          <w:sz w:val="24"/>
          <w:szCs w:val="24"/>
          <w:lang w:val="en-US"/>
        </w:rPr>
        <w:t xml:space="preserve">This project addresses road safety measures in the proximity of Galati (Romania), the widening of the road connecting the Galati and Reni Border Crossing Points (BCP), design and construction of the northern bypass to </w:t>
      </w:r>
      <w:proofErr w:type="spellStart"/>
      <w:r w:rsidRPr="00C25E3B">
        <w:rPr>
          <w:sz w:val="24"/>
          <w:szCs w:val="24"/>
          <w:lang w:val="en-US"/>
        </w:rPr>
        <w:t>Giurgiulesti</w:t>
      </w:r>
      <w:proofErr w:type="spellEnd"/>
      <w:r w:rsidRPr="00C25E3B">
        <w:rPr>
          <w:sz w:val="24"/>
          <w:szCs w:val="24"/>
          <w:lang w:val="en-US"/>
        </w:rPr>
        <w:t>, the construction of access roads to the BCP area in Galati /</w:t>
      </w:r>
      <w:proofErr w:type="spellStart"/>
      <w:r w:rsidRPr="00C25E3B">
        <w:rPr>
          <w:sz w:val="24"/>
          <w:szCs w:val="24"/>
          <w:lang w:val="en-US"/>
        </w:rPr>
        <w:t>Giurgiulesti</w:t>
      </w:r>
      <w:proofErr w:type="spellEnd"/>
      <w:r w:rsidRPr="00C25E3B">
        <w:rPr>
          <w:sz w:val="24"/>
          <w:szCs w:val="24"/>
          <w:lang w:val="en-US"/>
        </w:rPr>
        <w:t xml:space="preserve">/Reni, as well as construction of two HGV </w:t>
      </w:r>
      <w:proofErr w:type="spellStart"/>
      <w:r w:rsidRPr="00C25E3B">
        <w:rPr>
          <w:sz w:val="24"/>
          <w:szCs w:val="24"/>
          <w:lang w:val="en-US"/>
        </w:rPr>
        <w:t>parkings</w:t>
      </w:r>
      <w:proofErr w:type="spellEnd"/>
    </w:p>
    <w:p w14:paraId="5D7459AE" w14:textId="77777777" w:rsidR="00C03669" w:rsidRPr="00C25E3B" w:rsidRDefault="00C03669" w:rsidP="00C03669">
      <w:pPr>
        <w:pStyle w:val="p1"/>
        <w:rPr>
          <w:sz w:val="24"/>
          <w:szCs w:val="24"/>
          <w:lang w:val="en-US"/>
        </w:rPr>
      </w:pPr>
      <w:r w:rsidRPr="00C25E3B">
        <w:rPr>
          <w:sz w:val="24"/>
          <w:szCs w:val="24"/>
          <w:lang w:val="en-US"/>
        </w:rPr>
        <w:t xml:space="preserve">located in </w:t>
      </w:r>
      <w:proofErr w:type="spellStart"/>
      <w:r w:rsidRPr="00C25E3B">
        <w:rPr>
          <w:sz w:val="24"/>
          <w:szCs w:val="24"/>
          <w:lang w:val="en-US"/>
        </w:rPr>
        <w:t>Giurgiulesti</w:t>
      </w:r>
      <w:proofErr w:type="spellEnd"/>
      <w:r w:rsidRPr="00C25E3B">
        <w:rPr>
          <w:sz w:val="24"/>
          <w:szCs w:val="24"/>
          <w:lang w:val="en-US"/>
        </w:rPr>
        <w:t xml:space="preserve"> (Moldova) and in proximity of the Reni BCP (Ukraine). The project is located between Ukraine (UA), Moldova (MD), and Romania (RO) on the TEN-T Comprehensive network. This route plays a key role in the EU Solidarity Lanes to facilitate Ukraine’s agricultural export and bilateral trade with the EU, in particular in the context</w:t>
      </w:r>
    </w:p>
    <w:p w14:paraId="53A1589A" w14:textId="77777777" w:rsidR="00C03669" w:rsidRPr="00C25E3B" w:rsidRDefault="00C03669" w:rsidP="00C03669">
      <w:pPr>
        <w:pStyle w:val="p1"/>
        <w:rPr>
          <w:sz w:val="24"/>
          <w:szCs w:val="24"/>
          <w:lang w:val="en-US"/>
        </w:rPr>
      </w:pPr>
      <w:r w:rsidRPr="00C25E3B">
        <w:rPr>
          <w:sz w:val="24"/>
          <w:szCs w:val="24"/>
          <w:lang w:val="en-US"/>
        </w:rPr>
        <w:t xml:space="preserve">of the Russian war of aggression. By creating a continuous and efficient customs corridor, the project will reduce the border process time in all concerned BCPs and will improve the accessibility and future development of the port area of </w:t>
      </w:r>
      <w:proofErr w:type="spellStart"/>
      <w:r w:rsidRPr="00C25E3B">
        <w:rPr>
          <w:sz w:val="24"/>
          <w:szCs w:val="24"/>
          <w:lang w:val="en-US"/>
        </w:rPr>
        <w:t>Giurgiulesti</w:t>
      </w:r>
      <w:proofErr w:type="spellEnd"/>
      <w:r w:rsidRPr="00C25E3B">
        <w:rPr>
          <w:sz w:val="24"/>
          <w:szCs w:val="24"/>
          <w:lang w:val="en-US"/>
        </w:rPr>
        <w:t>.</w:t>
      </w:r>
    </w:p>
    <w:p w14:paraId="6FD0F777" w14:textId="77777777" w:rsidR="00C03669" w:rsidRPr="00C25E3B" w:rsidRDefault="00C03669" w:rsidP="00C03669">
      <w:pPr>
        <w:rPr>
          <w:rFonts w:ascii="Times New Roman" w:eastAsia="Times New Roman" w:hAnsi="Times New Roman" w:cs="Times New Roman"/>
          <w:color w:val="000000"/>
          <w:kern w:val="0"/>
          <w:lang w:val="en-US" w:eastAsia="en-GB"/>
          <w14:ligatures w14:val="none"/>
        </w:rPr>
      </w:pPr>
    </w:p>
    <w:p w14:paraId="615EFB09" w14:textId="77777777" w:rsidR="00C03669" w:rsidRPr="00C25E3B" w:rsidRDefault="00C03669" w:rsidP="00C03669">
      <w:pPr>
        <w:rPr>
          <w:rFonts w:ascii="Times New Roman" w:eastAsia="Times New Roman" w:hAnsi="Times New Roman" w:cs="Times New Roman"/>
          <w:color w:val="000000"/>
          <w:kern w:val="0"/>
          <w:lang w:val="en-US" w:eastAsia="en-GB"/>
          <w14:ligatures w14:val="none"/>
        </w:rPr>
      </w:pPr>
    </w:p>
    <w:p w14:paraId="13D17020" w14:textId="77777777" w:rsidR="00C03669" w:rsidRPr="00C25E3B" w:rsidRDefault="00C03669" w:rsidP="00C03669">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Duration</w:t>
      </w:r>
    </w:p>
    <w:p w14:paraId="64C725A8" w14:textId="77777777" w:rsidR="00C03669" w:rsidRPr="00C25E3B" w:rsidRDefault="00C03669" w:rsidP="00C03669">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09/2024 – 02/2028</w:t>
      </w:r>
    </w:p>
    <w:p w14:paraId="46FC9A6A" w14:textId="77777777" w:rsidR="00C03669" w:rsidRPr="00C25E3B" w:rsidRDefault="00C03669" w:rsidP="00C03669">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Total budget: 26 131 928</w:t>
      </w:r>
    </w:p>
    <w:p w14:paraId="63BC9C10" w14:textId="77777777" w:rsidR="00C03669" w:rsidRPr="00C25E3B" w:rsidRDefault="00C03669" w:rsidP="00C03669">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EU funding: 13 065 964.01</w:t>
      </w:r>
    </w:p>
    <w:p w14:paraId="55BBFD8F" w14:textId="77777777" w:rsidR="00C03669" w:rsidRPr="00C25E3B" w:rsidRDefault="00C03669" w:rsidP="00C03669">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proofErr w:type="spellStart"/>
      <w:r w:rsidRPr="00C25E3B">
        <w:rPr>
          <w:rFonts w:ascii="Times New Roman" w:eastAsia="Times New Roman" w:hAnsi="Times New Roman" w:cs="Times New Roman"/>
          <w:color w:val="000000"/>
          <w:kern w:val="0"/>
          <w:lang w:val="en-US" w:eastAsia="en-GB"/>
          <w14:ligatures w14:val="none"/>
        </w:rPr>
        <w:t>Curent</w:t>
      </w:r>
      <w:proofErr w:type="spellEnd"/>
      <w:r w:rsidRPr="00C25E3B">
        <w:rPr>
          <w:rFonts w:ascii="Times New Roman" w:eastAsia="Times New Roman" w:hAnsi="Times New Roman" w:cs="Times New Roman"/>
          <w:color w:val="000000"/>
          <w:kern w:val="0"/>
          <w:lang w:val="en-US" w:eastAsia="en-GB"/>
          <w14:ligatures w14:val="none"/>
        </w:rPr>
        <w:t xml:space="preserve"> status as of now:</w:t>
      </w:r>
    </w:p>
    <w:p w14:paraId="27FB386F" w14:textId="77777777" w:rsidR="00C03669" w:rsidRPr="00C25E3B" w:rsidRDefault="00C03669" w:rsidP="00C03669">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 xml:space="preserve">Development of Parking and Service Areas near the Reni – </w:t>
      </w:r>
      <w:proofErr w:type="spellStart"/>
      <w:r w:rsidRPr="00C25E3B">
        <w:rPr>
          <w:rFonts w:ascii="Times New Roman" w:eastAsia="Times New Roman" w:hAnsi="Times New Roman" w:cs="Times New Roman"/>
          <w:b/>
          <w:bCs/>
          <w:color w:val="000000"/>
          <w:kern w:val="0"/>
          <w:lang w:val="en-US" w:eastAsia="en-GB"/>
          <w14:ligatures w14:val="none"/>
        </w:rPr>
        <w:t>Giurgiulești</w:t>
      </w:r>
      <w:proofErr w:type="spellEnd"/>
      <w:r w:rsidRPr="00C25E3B">
        <w:rPr>
          <w:rFonts w:ascii="Times New Roman" w:eastAsia="Times New Roman" w:hAnsi="Times New Roman" w:cs="Times New Roman"/>
          <w:b/>
          <w:bCs/>
          <w:color w:val="000000"/>
          <w:kern w:val="0"/>
          <w:lang w:val="en-US" w:eastAsia="en-GB"/>
          <w14:ligatures w14:val="none"/>
        </w:rPr>
        <w:t xml:space="preserve"> – </w:t>
      </w:r>
      <w:proofErr w:type="spellStart"/>
      <w:r w:rsidRPr="00C25E3B">
        <w:rPr>
          <w:rFonts w:ascii="Times New Roman" w:eastAsia="Times New Roman" w:hAnsi="Times New Roman" w:cs="Times New Roman"/>
          <w:b/>
          <w:bCs/>
          <w:color w:val="000000"/>
          <w:kern w:val="0"/>
          <w:lang w:val="en-US" w:eastAsia="en-GB"/>
          <w14:ligatures w14:val="none"/>
        </w:rPr>
        <w:t>Galați</w:t>
      </w:r>
      <w:proofErr w:type="spellEnd"/>
      <w:r w:rsidRPr="00C25E3B">
        <w:rPr>
          <w:rFonts w:ascii="Times New Roman" w:eastAsia="Times New Roman" w:hAnsi="Times New Roman" w:cs="Times New Roman"/>
          <w:b/>
          <w:bCs/>
          <w:color w:val="000000"/>
          <w:kern w:val="0"/>
          <w:lang w:val="en-US" w:eastAsia="en-GB"/>
          <w14:ligatures w14:val="none"/>
        </w:rPr>
        <w:t xml:space="preserve"> Border Crossing (Restoration Service in Odesa Region)</w:t>
      </w:r>
    </w:p>
    <w:p w14:paraId="6BB0B9DC" w14:textId="77777777" w:rsidR="00C03669" w:rsidRPr="00C25E3B" w:rsidRDefault="00C03669" w:rsidP="00C03669">
      <w:pPr>
        <w:numPr>
          <w:ilvl w:val="1"/>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project documentation development has been completed.</w:t>
      </w:r>
    </w:p>
    <w:p w14:paraId="75D72E52" w14:textId="77777777" w:rsidR="00C03669" w:rsidRPr="00C25E3B" w:rsidRDefault="00C03669" w:rsidP="00C03669">
      <w:pPr>
        <w:numPr>
          <w:ilvl w:val="1"/>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Project documentation is ready and has been submitted for approval to the Recovery Agency.</w:t>
      </w:r>
    </w:p>
    <w:p w14:paraId="5B18F44D" w14:textId="77777777" w:rsidR="00C03669" w:rsidRPr="00C25E3B" w:rsidRDefault="00C03669" w:rsidP="00C03669">
      <w:pPr>
        <w:numPr>
          <w:ilvl w:val="1"/>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Procurement for construction works is planned for May 2025.</w:t>
      </w:r>
    </w:p>
    <w:p w14:paraId="67611931" w14:textId="77777777" w:rsidR="00C03669" w:rsidRPr="00C25E3B" w:rsidRDefault="00C03669" w:rsidP="00C03669">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Project Management (Recovery Agency)</w:t>
      </w:r>
    </w:p>
    <w:p w14:paraId="13106A3C" w14:textId="77777777" w:rsidR="00C03669" w:rsidRPr="00C25E3B" w:rsidRDefault="00C03669" w:rsidP="00C03669">
      <w:pPr>
        <w:numPr>
          <w:ilvl w:val="1"/>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the work package is expected by mid-April.</w:t>
      </w:r>
    </w:p>
    <w:p w14:paraId="77C835D1" w14:textId="77777777" w:rsidR="00C03669" w:rsidRPr="00C25E3B" w:rsidRDefault="00C03669" w:rsidP="00C03669">
      <w:pPr>
        <w:numPr>
          <w:ilvl w:val="1"/>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technical assignment has been developed and is currently being adjusted by the relevant departments.</w:t>
      </w:r>
    </w:p>
    <w:p w14:paraId="126FB1C2" w14:textId="56C591B4" w:rsidR="00764424" w:rsidRDefault="00C03669" w:rsidP="00C03669">
      <w:r w:rsidRPr="00C25E3B">
        <w:rPr>
          <w:rFonts w:ascii="Times New Roman" w:eastAsia="Times New Roman" w:hAnsi="Times New Roman" w:cs="Times New Roman"/>
          <w:color w:val="000000"/>
          <w:kern w:val="0"/>
          <w:lang w:val="en-US" w:eastAsia="en-GB"/>
          <w14:ligatures w14:val="none"/>
        </w:rPr>
        <w:t>Contracts are planned to be signed by mid-May 2025.</w:t>
      </w:r>
    </w:p>
    <w:sectPr w:rsidR="00764424" w:rsidSect="0021379E">
      <w:pgSz w:w="11906" w:h="16838"/>
      <w:pgMar w:top="1134" w:right="567"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821A9"/>
    <w:multiLevelType w:val="multilevel"/>
    <w:tmpl w:val="21A04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8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69"/>
    <w:rsid w:val="0021379E"/>
    <w:rsid w:val="003135B5"/>
    <w:rsid w:val="00764424"/>
    <w:rsid w:val="008C758E"/>
    <w:rsid w:val="009B18D5"/>
    <w:rsid w:val="00AA65EB"/>
    <w:rsid w:val="00BC4CDF"/>
    <w:rsid w:val="00C036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CC9D"/>
  <w15:chartTrackingRefBased/>
  <w15:docId w15:val="{90B269DF-5736-4EBC-9E4F-A4BB5909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69"/>
    <w:pPr>
      <w:spacing w:after="0" w:line="240" w:lineRule="auto"/>
    </w:pPr>
    <w:rPr>
      <w:sz w:val="24"/>
      <w:szCs w:val="24"/>
      <w:lang/>
    </w:rPr>
  </w:style>
  <w:style w:type="paragraph" w:styleId="1">
    <w:name w:val="heading 1"/>
    <w:basedOn w:val="a"/>
    <w:next w:val="a"/>
    <w:link w:val="10"/>
    <w:uiPriority w:val="9"/>
    <w:qFormat/>
    <w:rsid w:val="00C036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036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03669"/>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C03669"/>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C0366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C0366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366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366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366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66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0366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0366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03669"/>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C03669"/>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C036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3669"/>
    <w:rPr>
      <w:rFonts w:eastAsiaTheme="majorEastAsia" w:cstheme="majorBidi"/>
      <w:color w:val="595959" w:themeColor="text1" w:themeTint="A6"/>
    </w:rPr>
  </w:style>
  <w:style w:type="character" w:customStyle="1" w:styleId="80">
    <w:name w:val="Заголовок 8 Знак"/>
    <w:basedOn w:val="a0"/>
    <w:link w:val="8"/>
    <w:uiPriority w:val="9"/>
    <w:semiHidden/>
    <w:rsid w:val="00C036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3669"/>
    <w:rPr>
      <w:rFonts w:eastAsiaTheme="majorEastAsia" w:cstheme="majorBidi"/>
      <w:color w:val="272727" w:themeColor="text1" w:themeTint="D8"/>
    </w:rPr>
  </w:style>
  <w:style w:type="paragraph" w:styleId="a3">
    <w:name w:val="Title"/>
    <w:basedOn w:val="a"/>
    <w:next w:val="a"/>
    <w:link w:val="a4"/>
    <w:uiPriority w:val="10"/>
    <w:qFormat/>
    <w:rsid w:val="00C0366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03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66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0366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03669"/>
    <w:pPr>
      <w:spacing w:before="160"/>
      <w:jc w:val="center"/>
    </w:pPr>
    <w:rPr>
      <w:i/>
      <w:iCs/>
      <w:color w:val="404040" w:themeColor="text1" w:themeTint="BF"/>
    </w:rPr>
  </w:style>
  <w:style w:type="character" w:customStyle="1" w:styleId="a8">
    <w:name w:val="Цитата Знак"/>
    <w:basedOn w:val="a0"/>
    <w:link w:val="a7"/>
    <w:uiPriority w:val="29"/>
    <w:rsid w:val="00C03669"/>
    <w:rPr>
      <w:i/>
      <w:iCs/>
      <w:color w:val="404040" w:themeColor="text1" w:themeTint="BF"/>
    </w:rPr>
  </w:style>
  <w:style w:type="paragraph" w:styleId="a9">
    <w:name w:val="List Paragraph"/>
    <w:basedOn w:val="a"/>
    <w:uiPriority w:val="34"/>
    <w:qFormat/>
    <w:rsid w:val="00C03669"/>
    <w:pPr>
      <w:ind w:left="720"/>
      <w:contextualSpacing/>
    </w:pPr>
  </w:style>
  <w:style w:type="character" w:styleId="aa">
    <w:name w:val="Intense Emphasis"/>
    <w:basedOn w:val="a0"/>
    <w:uiPriority w:val="21"/>
    <w:qFormat/>
    <w:rsid w:val="00C03669"/>
    <w:rPr>
      <w:i/>
      <w:iCs/>
      <w:color w:val="2E74B5" w:themeColor="accent1" w:themeShade="BF"/>
    </w:rPr>
  </w:style>
  <w:style w:type="paragraph" w:styleId="ab">
    <w:name w:val="Intense Quote"/>
    <w:basedOn w:val="a"/>
    <w:next w:val="a"/>
    <w:link w:val="ac"/>
    <w:uiPriority w:val="30"/>
    <w:qFormat/>
    <w:rsid w:val="00C036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C03669"/>
    <w:rPr>
      <w:i/>
      <w:iCs/>
      <w:color w:val="2E74B5" w:themeColor="accent1" w:themeShade="BF"/>
    </w:rPr>
  </w:style>
  <w:style w:type="character" w:styleId="ad">
    <w:name w:val="Intense Reference"/>
    <w:basedOn w:val="a0"/>
    <w:uiPriority w:val="32"/>
    <w:qFormat/>
    <w:rsid w:val="00C03669"/>
    <w:rPr>
      <w:b/>
      <w:bCs/>
      <w:smallCaps/>
      <w:color w:val="2E74B5" w:themeColor="accent1" w:themeShade="BF"/>
      <w:spacing w:val="5"/>
    </w:rPr>
  </w:style>
  <w:style w:type="paragraph" w:customStyle="1" w:styleId="p1">
    <w:name w:val="p1"/>
    <w:basedOn w:val="a"/>
    <w:rsid w:val="00C03669"/>
    <w:rPr>
      <w:rFonts w:ascii="Times New Roman" w:eastAsia="Times New Roman" w:hAnsi="Times New Roman" w:cs="Times New Roman"/>
      <w:color w:val="000000"/>
      <w:kern w:val="0"/>
      <w:sz w:val="15"/>
      <w:szCs w:val="15"/>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631</Characters>
  <Application>Microsoft Office Word</Application>
  <DocSecurity>0</DocSecurity>
  <Lines>5</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Миколаївна Артемчук</dc:creator>
  <cp:keywords/>
  <dc:description/>
  <cp:lastModifiedBy>Інна Миколаївна Артемчук</cp:lastModifiedBy>
  <cp:revision>1</cp:revision>
  <dcterms:created xsi:type="dcterms:W3CDTF">2025-04-01T08:44:00Z</dcterms:created>
  <dcterms:modified xsi:type="dcterms:W3CDTF">2025-04-01T08:44:00Z</dcterms:modified>
</cp:coreProperties>
</file>