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40C4" w14:textId="77777777" w:rsidR="009830E4" w:rsidRDefault="009830E4">
      <w:pPr>
        <w:pStyle w:val="Heading1a"/>
        <w:keepNext w:val="0"/>
        <w:keepLines w:val="0"/>
        <w:tabs>
          <w:tab w:val="clear" w:pos="-720"/>
        </w:tabs>
        <w:suppressAutoHyphens w:val="0"/>
        <w:rPr>
          <w:bCs/>
          <w:smallCaps w:val="0"/>
        </w:rPr>
      </w:pPr>
      <w:bookmarkStart w:id="0" w:name="_GoBack"/>
      <w:bookmarkEnd w:id="0"/>
      <w:r>
        <w:rPr>
          <w:bCs/>
          <w:smallCaps w:val="0"/>
        </w:rPr>
        <w:t>REQUEST FOR EXPRESSIONS OF INTEREST</w:t>
      </w:r>
    </w:p>
    <w:p w14:paraId="15494DA9" w14:textId="77777777" w:rsidR="008B1C05" w:rsidRDefault="009830E4">
      <w:pPr>
        <w:pStyle w:val="Heading1a"/>
        <w:keepNext w:val="0"/>
        <w:keepLines w:val="0"/>
        <w:tabs>
          <w:tab w:val="clear" w:pos="-720"/>
        </w:tabs>
        <w:suppressAutoHyphens w:val="0"/>
        <w:rPr>
          <w:bCs/>
          <w:smallCaps w:val="0"/>
          <w:lang w:val="uk-UA"/>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 xml:space="preserve">– </w:t>
      </w:r>
    </w:p>
    <w:p w14:paraId="3835178C" w14:textId="77777777" w:rsidR="009830E4" w:rsidRDefault="008B1C05">
      <w:pPr>
        <w:pStyle w:val="Heading1a"/>
        <w:keepNext w:val="0"/>
        <w:keepLines w:val="0"/>
        <w:tabs>
          <w:tab w:val="clear" w:pos="-720"/>
        </w:tabs>
        <w:suppressAutoHyphens w:val="0"/>
        <w:rPr>
          <w:bCs/>
          <w:smallCaps w:val="0"/>
        </w:rPr>
      </w:pPr>
      <w:r w:rsidRPr="008B1C05">
        <w:rPr>
          <w:bCs/>
          <w:smallCaps w:val="0"/>
        </w:rPr>
        <w:t>INDIVIDUAL CONSULTANT</w:t>
      </w:r>
      <w:r w:rsidR="00AE32D7">
        <w:rPr>
          <w:bCs/>
          <w:smallCaps w:val="0"/>
          <w:lang w:val="uk-UA"/>
        </w:rPr>
        <w:t xml:space="preserve"> </w:t>
      </w:r>
      <w:r w:rsidRPr="008B1C05">
        <w:rPr>
          <w:bCs/>
          <w:smallCaps w:val="0"/>
        </w:rPr>
        <w:t>/</w:t>
      </w:r>
      <w:r w:rsidR="00AE32D7">
        <w:rPr>
          <w:bCs/>
          <w:smallCaps w:val="0"/>
          <w:lang w:val="uk-UA"/>
        </w:rPr>
        <w:t xml:space="preserve"> </w:t>
      </w:r>
      <w:r w:rsidRPr="008B1C05">
        <w:rPr>
          <w:bCs/>
          <w:smallCaps w:val="0"/>
        </w:rPr>
        <w:t xml:space="preserve">COMPANY </w:t>
      </w:r>
      <w:r w:rsidR="00A05A45" w:rsidRPr="001D70EB">
        <w:rPr>
          <w:bCs/>
          <w:smallCaps w:val="0"/>
        </w:rPr>
        <w:t>SELECTION</w:t>
      </w:r>
      <w:r w:rsidR="009830E4" w:rsidRPr="001D70EB">
        <w:rPr>
          <w:bCs/>
          <w:smallCaps w:val="0"/>
        </w:rPr>
        <w:t>)</w:t>
      </w:r>
    </w:p>
    <w:p w14:paraId="67D536D1" w14:textId="77777777" w:rsidR="009830E4" w:rsidRDefault="009830E4">
      <w:pPr>
        <w:suppressAutoHyphens/>
        <w:rPr>
          <w:rFonts w:ascii="Times New Roman" w:hAnsi="Times New Roman"/>
          <w:spacing w:val="-2"/>
        </w:rPr>
      </w:pPr>
    </w:p>
    <w:p w14:paraId="79A4CB69" w14:textId="77777777" w:rsidR="009830E4" w:rsidRDefault="009830E4">
      <w:pPr>
        <w:pStyle w:val="ChapterNumber"/>
        <w:tabs>
          <w:tab w:val="clear" w:pos="-720"/>
        </w:tabs>
        <w:rPr>
          <w:rFonts w:ascii="Times New Roman" w:hAnsi="Times New Roman"/>
          <w:spacing w:val="-2"/>
        </w:rPr>
      </w:pPr>
    </w:p>
    <w:p w14:paraId="421C7308" w14:textId="77777777" w:rsidR="009830E4" w:rsidRPr="00096AD0" w:rsidRDefault="00096AD0" w:rsidP="00AE5F6F">
      <w:pPr>
        <w:suppressAutoHyphens/>
        <w:jc w:val="both"/>
        <w:rPr>
          <w:rFonts w:ascii="Times New Roman" w:hAnsi="Times New Roman"/>
          <w:b/>
          <w:spacing w:val="-2"/>
          <w:sz w:val="24"/>
        </w:rPr>
      </w:pPr>
      <w:r>
        <w:rPr>
          <w:rFonts w:ascii="Times New Roman" w:hAnsi="Times New Roman"/>
          <w:b/>
          <w:spacing w:val="-2"/>
          <w:sz w:val="24"/>
        </w:rPr>
        <w:t>UKRAINE</w:t>
      </w:r>
    </w:p>
    <w:p w14:paraId="5875C55C" w14:textId="77777777" w:rsidR="00096AD0" w:rsidRPr="00096AD0" w:rsidRDefault="00096AD0" w:rsidP="00AE5F6F">
      <w:pPr>
        <w:suppressAutoHyphens/>
        <w:jc w:val="both"/>
        <w:rPr>
          <w:rFonts w:ascii="Times New Roman" w:hAnsi="Times New Roman"/>
          <w:b/>
          <w:spacing w:val="-2"/>
          <w:sz w:val="24"/>
        </w:rPr>
      </w:pPr>
      <w:r w:rsidRPr="00096AD0">
        <w:rPr>
          <w:rFonts w:ascii="Times New Roman" w:hAnsi="Times New Roman"/>
          <w:b/>
          <w:spacing w:val="-2"/>
          <w:sz w:val="24"/>
        </w:rPr>
        <w:t>REPAIRING ESSENTIAL LOGISTICS INFRASTRUCTURE &amp; NETWORK CONNECTIVITY (RELINC) PROJECT</w:t>
      </w:r>
    </w:p>
    <w:p w14:paraId="392130E4" w14:textId="77777777" w:rsidR="00EC50B8" w:rsidRDefault="000C4041" w:rsidP="00EC50B8">
      <w:pPr>
        <w:pStyle w:val="ac"/>
        <w:rPr>
          <w:rFonts w:ascii="Times New Roman" w:hAnsi="Times New Roman"/>
        </w:rPr>
      </w:pPr>
      <w:r>
        <w:rPr>
          <w:rFonts w:ascii="Times New Roman" w:hAnsi="Times New Roman"/>
        </w:rPr>
        <w:t xml:space="preserve">Grant </w:t>
      </w:r>
      <w:r w:rsidR="00096AD0">
        <w:rPr>
          <w:rFonts w:ascii="Times New Roman" w:hAnsi="Times New Roman"/>
        </w:rPr>
        <w:t xml:space="preserve">No.: </w:t>
      </w:r>
      <w:r w:rsidR="00096AD0" w:rsidRPr="00EE758F">
        <w:t>TF0C0417</w:t>
      </w:r>
    </w:p>
    <w:p w14:paraId="495D65D5"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F186F67" w14:textId="77777777" w:rsidR="00EC50B8" w:rsidRPr="001B0D84" w:rsidRDefault="00EC50B8" w:rsidP="00182FC9">
      <w:pPr>
        <w:pStyle w:val="ac"/>
        <w:jc w:val="both"/>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r w:rsidR="00D11478" w:rsidRPr="00D11478">
        <w:rPr>
          <w:rFonts w:ascii="Times New Roman" w:hAnsi="Times New Roman"/>
          <w:spacing w:val="-1"/>
        </w:rPr>
        <w:t>Consultancy services</w:t>
      </w:r>
      <w:r w:rsidR="00D11478" w:rsidRPr="00D11478">
        <w:rPr>
          <w:rFonts w:ascii="Times New Roman" w:hAnsi="Times New Roman"/>
          <w:spacing w:val="2"/>
        </w:rPr>
        <w:t xml:space="preserve"> </w:t>
      </w:r>
      <w:r w:rsidR="00D11478">
        <w:rPr>
          <w:rFonts w:ascii="Times New Roman" w:hAnsi="Times New Roman"/>
          <w:spacing w:val="-1"/>
        </w:rPr>
        <w:t>“</w:t>
      </w:r>
      <w:r w:rsidR="00D11478" w:rsidRPr="00D11478">
        <w:rPr>
          <w:rFonts w:ascii="Times New Roman" w:hAnsi="Times New Roman"/>
          <w:spacing w:val="-1"/>
        </w:rPr>
        <w:t xml:space="preserve">Sector </w:t>
      </w:r>
      <w:r w:rsidR="00D11478" w:rsidRPr="00D11478">
        <w:rPr>
          <w:rFonts w:ascii="Times New Roman" w:hAnsi="Times New Roman"/>
        </w:rPr>
        <w:t xml:space="preserve">– wide </w:t>
      </w:r>
      <w:r w:rsidR="00D11478" w:rsidRPr="00D11478">
        <w:rPr>
          <w:rFonts w:ascii="Times New Roman" w:hAnsi="Times New Roman"/>
          <w:spacing w:val="-1"/>
        </w:rPr>
        <w:t>Environmental</w:t>
      </w:r>
      <w:r w:rsidR="00D11478" w:rsidRPr="00D11478">
        <w:rPr>
          <w:rFonts w:ascii="Times New Roman" w:hAnsi="Times New Roman"/>
          <w:spacing w:val="1"/>
        </w:rPr>
        <w:t xml:space="preserve"> </w:t>
      </w:r>
      <w:r w:rsidR="00D11478" w:rsidRPr="00D11478">
        <w:rPr>
          <w:rFonts w:ascii="Times New Roman" w:hAnsi="Times New Roman"/>
        </w:rPr>
        <w:t>and Social</w:t>
      </w:r>
      <w:r w:rsidR="00D11478" w:rsidRPr="00D11478">
        <w:rPr>
          <w:rFonts w:ascii="Times New Roman" w:hAnsi="Times New Roman"/>
          <w:spacing w:val="1"/>
        </w:rPr>
        <w:t xml:space="preserve"> </w:t>
      </w:r>
      <w:r w:rsidR="00D11478" w:rsidRPr="00D11478">
        <w:rPr>
          <w:rFonts w:ascii="Times New Roman" w:hAnsi="Times New Roman"/>
          <w:spacing w:val="-1"/>
        </w:rPr>
        <w:t>Management</w:t>
      </w:r>
      <w:r w:rsidR="00D11478" w:rsidRPr="00D11478">
        <w:rPr>
          <w:rFonts w:ascii="Times New Roman" w:hAnsi="Times New Roman"/>
          <w:spacing w:val="37"/>
        </w:rPr>
        <w:t xml:space="preserve"> </w:t>
      </w:r>
      <w:r w:rsidR="00D11478" w:rsidRPr="00D11478">
        <w:rPr>
          <w:rFonts w:ascii="Times New Roman" w:hAnsi="Times New Roman"/>
          <w:spacing w:val="-1"/>
        </w:rPr>
        <w:t>Framework</w:t>
      </w:r>
      <w:r w:rsidR="00D11478" w:rsidRPr="00D11478">
        <w:rPr>
          <w:rFonts w:ascii="Times New Roman" w:hAnsi="Times New Roman"/>
          <w:spacing w:val="1"/>
        </w:rPr>
        <w:t xml:space="preserve"> </w:t>
      </w:r>
      <w:r w:rsidR="00D11478" w:rsidRPr="00D11478">
        <w:rPr>
          <w:rFonts w:ascii="Times New Roman" w:hAnsi="Times New Roman"/>
          <w:spacing w:val="-1"/>
        </w:rPr>
        <w:t>preparation</w:t>
      </w:r>
      <w:r w:rsidR="00D11478">
        <w:rPr>
          <w:rFonts w:ascii="Times New Roman" w:hAnsi="Times New Roman"/>
          <w:spacing w:val="-1"/>
        </w:rPr>
        <w:t>”</w:t>
      </w:r>
    </w:p>
    <w:p w14:paraId="07767FCA" w14:textId="77777777" w:rsidR="00EC50B8" w:rsidRPr="001D70EB" w:rsidRDefault="00EC50B8" w:rsidP="00182FC9">
      <w:pPr>
        <w:suppressAutoHyphens/>
        <w:jc w:val="both"/>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w:t>
      </w:r>
      <w:r w:rsidR="000C4041" w:rsidRPr="001D70EB">
        <w:rPr>
          <w:rFonts w:ascii="Times New Roman" w:hAnsi="Times New Roman"/>
          <w:spacing w:val="-2"/>
          <w:sz w:val="24"/>
        </w:rPr>
        <w:t xml:space="preserve">: </w:t>
      </w:r>
      <w:r w:rsidR="00D11478">
        <w:rPr>
          <w:rFonts w:ascii="Times New Roman" w:hAnsi="Times New Roman"/>
          <w:spacing w:val="-2"/>
          <w:sz w:val="24"/>
        </w:rPr>
        <w:t>RLNC-AR-C3</w:t>
      </w:r>
    </w:p>
    <w:p w14:paraId="681112CA" w14:textId="77777777" w:rsidR="009830E4" w:rsidRPr="001D70EB" w:rsidRDefault="009830E4">
      <w:pPr>
        <w:suppressAutoHyphens/>
        <w:rPr>
          <w:rFonts w:ascii="Times New Roman" w:hAnsi="Times New Roman"/>
          <w:spacing w:val="-2"/>
          <w:sz w:val="24"/>
        </w:rPr>
      </w:pPr>
    </w:p>
    <w:p w14:paraId="720AC83D" w14:textId="77777777" w:rsidR="00916E24" w:rsidRPr="00825B5C" w:rsidRDefault="00BC7EC1" w:rsidP="00916E24">
      <w:pPr>
        <w:suppressAutoHyphens/>
        <w:jc w:val="both"/>
        <w:rPr>
          <w:rFonts w:ascii="Times New Roman" w:hAnsi="Times New Roman"/>
          <w:spacing w:val="-2"/>
          <w:sz w:val="24"/>
          <w:szCs w:val="24"/>
        </w:rPr>
      </w:pPr>
      <w:r>
        <w:rPr>
          <w:rFonts w:ascii="Times New Roman" w:hAnsi="Times New Roman"/>
          <w:spacing w:val="-2"/>
          <w:sz w:val="24"/>
          <w:szCs w:val="24"/>
        </w:rPr>
        <w:t>Ukraine</w:t>
      </w:r>
      <w:r w:rsidR="009830E4" w:rsidRPr="00825B5C">
        <w:rPr>
          <w:rFonts w:ascii="Times New Roman" w:hAnsi="Times New Roman"/>
          <w:spacing w:val="-2"/>
          <w:sz w:val="24"/>
          <w:szCs w:val="24"/>
        </w:rPr>
        <w:t xml:space="preserve"> </w:t>
      </w:r>
      <w:r w:rsidRPr="00BC7EC1">
        <w:rPr>
          <w:rFonts w:ascii="Times New Roman" w:hAnsi="Times New Roman"/>
          <w:spacing w:val="-2"/>
          <w:sz w:val="24"/>
          <w:szCs w:val="24"/>
        </w:rPr>
        <w:t xml:space="preserve">has </w:t>
      </w:r>
      <w:r w:rsidR="000E3F9E">
        <w:rPr>
          <w:rFonts w:ascii="Times New Roman" w:hAnsi="Times New Roman"/>
          <w:spacing w:val="-2"/>
          <w:sz w:val="24"/>
          <w:szCs w:val="24"/>
        </w:rPr>
        <w:t>received</w:t>
      </w:r>
      <w:r w:rsidRPr="00BC7EC1">
        <w:rPr>
          <w:rFonts w:ascii="Times New Roman" w:hAnsi="Times New Roman"/>
          <w:spacing w:val="-2"/>
          <w:sz w:val="24"/>
          <w:szCs w:val="24"/>
        </w:rPr>
        <w:t xml:space="preserve"> </w:t>
      </w:r>
      <w:r w:rsidR="009830E4" w:rsidRPr="00825B5C">
        <w:rPr>
          <w:rFonts w:ascii="Times New Roman" w:hAnsi="Times New Roman"/>
          <w:spacing w:val="-2"/>
          <w:sz w:val="24"/>
          <w:szCs w:val="24"/>
        </w:rPr>
        <w:t xml:space="preserve">financing from the World Bank toward the cost of the </w:t>
      </w:r>
      <w:r w:rsidRPr="00BC7EC1">
        <w:rPr>
          <w:rFonts w:ascii="Times New Roman" w:hAnsi="Times New Roman"/>
          <w:spacing w:val="-2"/>
          <w:sz w:val="24"/>
        </w:rPr>
        <w:t>Repairing Essential Logistics Infrastructure &amp; Network Connectivity (RELINC) Project</w:t>
      </w:r>
      <w:r w:rsidR="009830E4" w:rsidRPr="00825B5C">
        <w:rPr>
          <w:rFonts w:ascii="Times New Roman" w:hAnsi="Times New Roman"/>
          <w:spacing w:val="-2"/>
          <w:sz w:val="24"/>
          <w:szCs w:val="24"/>
        </w:rPr>
        <w:t>, and intends to apply pa</w:t>
      </w:r>
      <w:r w:rsidR="001D70EB" w:rsidRPr="00825B5C">
        <w:rPr>
          <w:rFonts w:ascii="Times New Roman" w:hAnsi="Times New Roman"/>
          <w:spacing w:val="-2"/>
          <w:sz w:val="24"/>
          <w:szCs w:val="24"/>
        </w:rPr>
        <w:t>rt of the proceeds for consul</w:t>
      </w:r>
      <w:r w:rsidR="009830E4"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009830E4" w:rsidRPr="00825B5C">
        <w:rPr>
          <w:rFonts w:ascii="Times New Roman" w:hAnsi="Times New Roman"/>
          <w:spacing w:val="-2"/>
          <w:sz w:val="24"/>
          <w:szCs w:val="24"/>
        </w:rPr>
        <w:t xml:space="preserve"> services. </w:t>
      </w:r>
    </w:p>
    <w:p w14:paraId="22B0CBD7" w14:textId="77777777" w:rsidR="000E3F9E" w:rsidRPr="00825B5C" w:rsidRDefault="000E3F9E" w:rsidP="00916E24">
      <w:pPr>
        <w:suppressAutoHyphens/>
        <w:jc w:val="both"/>
        <w:rPr>
          <w:rFonts w:ascii="Times New Roman" w:hAnsi="Times New Roman"/>
          <w:spacing w:val="-2"/>
          <w:sz w:val="24"/>
          <w:szCs w:val="24"/>
        </w:rPr>
      </w:pPr>
    </w:p>
    <w:p w14:paraId="7388BE5C" w14:textId="77777777" w:rsidR="000E3F9E" w:rsidRDefault="009830E4" w:rsidP="00825B5C">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1D7512">
        <w:rPr>
          <w:rFonts w:ascii="Times New Roman" w:hAnsi="Times New Roman"/>
          <w:spacing w:val="-2"/>
          <w:sz w:val="24"/>
          <w:szCs w:val="24"/>
        </w:rPr>
        <w:t>are required to</w:t>
      </w:r>
      <w:r w:rsidRPr="00825B5C">
        <w:rPr>
          <w:rFonts w:ascii="Times New Roman" w:hAnsi="Times New Roman"/>
          <w:spacing w:val="-2"/>
          <w:sz w:val="24"/>
          <w:szCs w:val="24"/>
        </w:rPr>
        <w:t xml:space="preserve"> </w:t>
      </w:r>
      <w:r w:rsidR="000E3F9E" w:rsidRPr="000E3F9E">
        <w:rPr>
          <w:rFonts w:ascii="Times New Roman" w:hAnsi="Times New Roman"/>
          <w:spacing w:val="-2"/>
          <w:sz w:val="24"/>
          <w:szCs w:val="24"/>
        </w:rPr>
        <w:t>prepar</w:t>
      </w:r>
      <w:r w:rsidR="001D7512">
        <w:rPr>
          <w:rFonts w:ascii="Times New Roman" w:hAnsi="Times New Roman"/>
          <w:spacing w:val="-2"/>
          <w:sz w:val="24"/>
          <w:szCs w:val="24"/>
        </w:rPr>
        <w:t>e</w:t>
      </w:r>
      <w:r w:rsidR="000E3F9E" w:rsidRPr="000E3F9E">
        <w:rPr>
          <w:rFonts w:ascii="Times New Roman" w:hAnsi="Times New Roman"/>
          <w:spacing w:val="-2"/>
          <w:sz w:val="24"/>
          <w:szCs w:val="24"/>
        </w:rPr>
        <w:t xml:space="preserve"> a sector-wide </w:t>
      </w:r>
      <w:r w:rsidR="000E3F9E" w:rsidRPr="00D11478">
        <w:rPr>
          <w:rFonts w:ascii="Times New Roman" w:hAnsi="Times New Roman"/>
          <w:spacing w:val="-1"/>
          <w:sz w:val="24"/>
        </w:rPr>
        <w:t>Environmental</w:t>
      </w:r>
      <w:r w:rsidR="000E3F9E" w:rsidRPr="00D11478">
        <w:rPr>
          <w:rFonts w:ascii="Times New Roman" w:hAnsi="Times New Roman"/>
          <w:spacing w:val="1"/>
          <w:sz w:val="24"/>
        </w:rPr>
        <w:t xml:space="preserve"> </w:t>
      </w:r>
      <w:r w:rsidR="000E3F9E" w:rsidRPr="00D11478">
        <w:rPr>
          <w:rFonts w:ascii="Times New Roman" w:hAnsi="Times New Roman"/>
          <w:sz w:val="24"/>
        </w:rPr>
        <w:t xml:space="preserve">and </w:t>
      </w:r>
      <w:r w:rsidR="000E3F9E" w:rsidRPr="00D11478">
        <w:rPr>
          <w:rFonts w:ascii="Times New Roman" w:hAnsi="Times New Roman"/>
          <w:spacing w:val="-2"/>
          <w:sz w:val="24"/>
        </w:rPr>
        <w:t>Social</w:t>
      </w:r>
      <w:r w:rsidR="000E3F9E" w:rsidRPr="00D11478">
        <w:rPr>
          <w:rFonts w:ascii="Times New Roman" w:hAnsi="Times New Roman"/>
          <w:spacing w:val="1"/>
          <w:sz w:val="24"/>
        </w:rPr>
        <w:t xml:space="preserve"> </w:t>
      </w:r>
      <w:r w:rsidR="000E3F9E" w:rsidRPr="00D11478">
        <w:rPr>
          <w:rFonts w:ascii="Times New Roman" w:hAnsi="Times New Roman"/>
          <w:spacing w:val="-1"/>
          <w:sz w:val="24"/>
        </w:rPr>
        <w:t>Management</w:t>
      </w:r>
      <w:r w:rsidR="000E3F9E" w:rsidRPr="00D11478">
        <w:rPr>
          <w:rFonts w:ascii="Times New Roman" w:hAnsi="Times New Roman"/>
          <w:spacing w:val="37"/>
          <w:sz w:val="24"/>
        </w:rPr>
        <w:t xml:space="preserve"> </w:t>
      </w:r>
      <w:r w:rsidR="000E3F9E" w:rsidRPr="00D11478">
        <w:rPr>
          <w:rFonts w:ascii="Times New Roman" w:hAnsi="Times New Roman"/>
          <w:spacing w:val="-1"/>
          <w:sz w:val="24"/>
        </w:rPr>
        <w:t>Framework</w:t>
      </w:r>
      <w:r w:rsidR="000E3F9E" w:rsidRPr="00D11478">
        <w:rPr>
          <w:rFonts w:ascii="Times New Roman" w:hAnsi="Times New Roman"/>
          <w:spacing w:val="1"/>
          <w:sz w:val="24"/>
        </w:rPr>
        <w:t xml:space="preserve"> </w:t>
      </w:r>
      <w:r w:rsidR="000E3F9E" w:rsidRPr="000E3F9E">
        <w:rPr>
          <w:rFonts w:ascii="Times New Roman" w:hAnsi="Times New Roman"/>
          <w:spacing w:val="-2"/>
          <w:sz w:val="24"/>
          <w:szCs w:val="24"/>
        </w:rPr>
        <w:t>in line with the Project's objectives, ensuring compliance with both established and potential project activities to the Environmental and Social standards of international donors who will be involved in the restoration of Ukraine's logistical infrastructure (road, rail, and port infrastructure).</w:t>
      </w:r>
    </w:p>
    <w:p w14:paraId="5FFBC5A8" w14:textId="77777777" w:rsidR="00DA76E3" w:rsidRDefault="00DA76E3" w:rsidP="00825B5C">
      <w:pPr>
        <w:suppressAutoHyphens/>
        <w:jc w:val="both"/>
        <w:rPr>
          <w:rFonts w:ascii="Times New Roman" w:hAnsi="Times New Roman"/>
          <w:spacing w:val="-2"/>
          <w:sz w:val="24"/>
          <w:szCs w:val="24"/>
        </w:rPr>
      </w:pPr>
    </w:p>
    <w:p w14:paraId="58DAB025" w14:textId="77777777" w:rsidR="00D12616" w:rsidRDefault="00DA76E3" w:rsidP="00825B5C">
      <w:pPr>
        <w:suppressAutoHyphens/>
        <w:jc w:val="both"/>
        <w:rPr>
          <w:rFonts w:ascii="Times New Roman" w:hAnsi="Times New Roman"/>
          <w:spacing w:val="-2"/>
          <w:sz w:val="24"/>
          <w:szCs w:val="24"/>
        </w:rPr>
      </w:pPr>
      <w:r w:rsidRPr="00DA76E3">
        <w:rPr>
          <w:rFonts w:ascii="Times New Roman" w:hAnsi="Times New Roman"/>
          <w:spacing w:val="-2"/>
          <w:sz w:val="24"/>
          <w:szCs w:val="24"/>
        </w:rPr>
        <w:t xml:space="preserve">The services are expected to be provided </w:t>
      </w:r>
      <w:r w:rsidR="005D3952">
        <w:rPr>
          <w:rFonts w:ascii="Times New Roman" w:hAnsi="Times New Roman"/>
          <w:spacing w:val="-2"/>
          <w:sz w:val="24"/>
          <w:szCs w:val="24"/>
        </w:rPr>
        <w:t>till</w:t>
      </w:r>
      <w:r w:rsidRPr="00DA76E3">
        <w:rPr>
          <w:rFonts w:ascii="Times New Roman" w:hAnsi="Times New Roman"/>
          <w:spacing w:val="-2"/>
          <w:sz w:val="24"/>
          <w:szCs w:val="24"/>
        </w:rPr>
        <w:t xml:space="preserve"> December 31, 2024. In case of changes in the work terms, the Contract Completion Date may be changed. The contract will be executed on lumpsum basis.</w:t>
      </w:r>
    </w:p>
    <w:p w14:paraId="58A46DC8" w14:textId="77777777" w:rsidR="00D12616" w:rsidRDefault="00D12616" w:rsidP="00825B5C">
      <w:pPr>
        <w:suppressAutoHyphens/>
        <w:jc w:val="both"/>
        <w:rPr>
          <w:rFonts w:ascii="Times New Roman" w:hAnsi="Times New Roman"/>
          <w:spacing w:val="-2"/>
          <w:sz w:val="24"/>
          <w:szCs w:val="24"/>
        </w:rPr>
      </w:pPr>
    </w:p>
    <w:p w14:paraId="3714728A" w14:textId="77777777" w:rsidR="00436B5C" w:rsidRPr="00146D68" w:rsidRDefault="00825B5C" w:rsidP="00436B5C">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00436B5C">
        <w:rPr>
          <w:rFonts w:ascii="Times New Roman" w:hAnsi="Times New Roman"/>
          <w:spacing w:val="-2"/>
          <w:sz w:val="24"/>
          <w:szCs w:val="24"/>
        </w:rPr>
        <w:t>can be dow</w:t>
      </w:r>
      <w:r w:rsidR="001D7512">
        <w:rPr>
          <w:rFonts w:ascii="Times New Roman" w:hAnsi="Times New Roman"/>
          <w:spacing w:val="-2"/>
          <w:sz w:val="24"/>
          <w:szCs w:val="24"/>
        </w:rPr>
        <w:t>nloaded via the following link:</w:t>
      </w:r>
    </w:p>
    <w:p w14:paraId="267AECA7" w14:textId="77777777" w:rsidR="001D7512" w:rsidRDefault="001D7512" w:rsidP="00825B5C">
      <w:pPr>
        <w:suppressAutoHyphens/>
        <w:rPr>
          <w:rFonts w:ascii="Times New Roman" w:hAnsi="Times New Roman"/>
          <w:i/>
          <w:spacing w:val="-2"/>
          <w:sz w:val="24"/>
          <w:szCs w:val="24"/>
        </w:rPr>
      </w:pPr>
    </w:p>
    <w:p w14:paraId="54D5984F" w14:textId="77777777" w:rsidR="00825B5C" w:rsidRPr="001D7512" w:rsidRDefault="00D77E3D" w:rsidP="00825B5C">
      <w:pPr>
        <w:suppressAutoHyphens/>
        <w:rPr>
          <w:rFonts w:ascii="Times New Roman" w:hAnsi="Times New Roman"/>
          <w:i/>
          <w:spacing w:val="-2"/>
          <w:sz w:val="24"/>
          <w:szCs w:val="24"/>
        </w:rPr>
      </w:pPr>
      <w:hyperlink r:id="rId8" w:history="1">
        <w:r w:rsidR="001D7512" w:rsidRPr="001D78E1">
          <w:rPr>
            <w:rStyle w:val="ad"/>
            <w:rFonts w:ascii="Times New Roman" w:hAnsi="Times New Roman"/>
            <w:i/>
            <w:spacing w:val="-2"/>
            <w:sz w:val="24"/>
            <w:szCs w:val="24"/>
          </w:rPr>
          <w:t>https://drive.google.com/file/d/1DkjTZDizQv51GMj7X0MIVg9rtYyEO4eu/view?usp=sharing</w:t>
        </w:r>
      </w:hyperlink>
      <w:r w:rsidR="001D7512">
        <w:rPr>
          <w:rFonts w:ascii="Times New Roman" w:hAnsi="Times New Roman"/>
          <w:i/>
          <w:spacing w:val="-2"/>
          <w:sz w:val="24"/>
          <w:szCs w:val="24"/>
        </w:rPr>
        <w:t xml:space="preserve"> </w:t>
      </w:r>
    </w:p>
    <w:p w14:paraId="21410025" w14:textId="77777777" w:rsidR="009830E4" w:rsidRPr="00D12616" w:rsidRDefault="009830E4" w:rsidP="00916E24">
      <w:pPr>
        <w:suppressAutoHyphens/>
        <w:jc w:val="both"/>
        <w:rPr>
          <w:rFonts w:ascii="Times New Roman" w:hAnsi="Times New Roman"/>
          <w:spacing w:val="-2"/>
          <w:sz w:val="24"/>
          <w:szCs w:val="24"/>
        </w:rPr>
      </w:pPr>
    </w:p>
    <w:p w14:paraId="55AF3F11" w14:textId="77777777" w:rsidR="00EC50B8"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454766">
        <w:rPr>
          <w:rFonts w:ascii="Times New Roman" w:hAnsi="Times New Roman"/>
          <w:spacing w:val="-2"/>
          <w:sz w:val="24"/>
          <w:szCs w:val="24"/>
        </w:rPr>
        <w:t>State Agency for Restoration and Development of Infrastructure of Ukraine (</w:t>
      </w:r>
      <w:r w:rsidR="00C1522B">
        <w:rPr>
          <w:rFonts w:ascii="Times New Roman" w:hAnsi="Times New Roman"/>
          <w:spacing w:val="-2"/>
          <w:sz w:val="24"/>
          <w:szCs w:val="24"/>
        </w:rPr>
        <w:t>“the Employer”</w:t>
      </w:r>
      <w:r w:rsidR="00454766">
        <w:rPr>
          <w:rFonts w:ascii="Times New Roman" w:hAnsi="Times New Roman"/>
          <w:spacing w:val="-2"/>
          <w:sz w:val="24"/>
          <w:szCs w:val="24"/>
        </w:rPr>
        <w:t>)</w:t>
      </w:r>
      <w:r w:rsidRPr="00146D68">
        <w:rPr>
          <w:rFonts w:ascii="Times New Roman" w:hAnsi="Times New Roman"/>
          <w:spacing w:val="-2"/>
          <w:sz w:val="24"/>
          <w:szCs w:val="24"/>
        </w:rPr>
        <w:t xml:space="preserve"> </w:t>
      </w:r>
      <w:r w:rsidR="001D70EB" w:rsidRPr="00146D68">
        <w:rPr>
          <w:rFonts w:ascii="Times New Roman" w:hAnsi="Times New Roman"/>
          <w:spacing w:val="-2"/>
          <w:sz w:val="24"/>
          <w:szCs w:val="24"/>
        </w:rPr>
        <w:t xml:space="preserve">now invites eligible </w:t>
      </w:r>
      <w:r w:rsidR="00AA7956">
        <w:rPr>
          <w:rFonts w:ascii="Times New Roman" w:hAnsi="Times New Roman"/>
          <w:spacing w:val="-2"/>
          <w:sz w:val="24"/>
          <w:szCs w:val="24"/>
        </w:rPr>
        <w:t xml:space="preserve">individual consultants / </w:t>
      </w:r>
      <w:r w:rsidR="00AE4F89">
        <w:rPr>
          <w:rFonts w:ascii="Times New Roman" w:hAnsi="Times New Roman"/>
          <w:spacing w:val="-2"/>
          <w:sz w:val="24"/>
          <w:szCs w:val="24"/>
        </w:rPr>
        <w:t xml:space="preserve">consulting </w:t>
      </w:r>
      <w:r w:rsidR="00AA7956">
        <w:rPr>
          <w:rFonts w:ascii="Times New Roman" w:hAnsi="Times New Roman"/>
          <w:spacing w:val="-2"/>
          <w:sz w:val="24"/>
          <w:szCs w:val="24"/>
        </w:rPr>
        <w:t>companies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r w:rsidR="00EC50B8" w:rsidRPr="001D70EB">
        <w:rPr>
          <w:rFonts w:ascii="Times New Roman" w:hAnsi="Times New Roman"/>
          <w:spacing w:val="-2"/>
          <w:sz w:val="24"/>
        </w:rPr>
        <w:t xml:space="preserve">The </w:t>
      </w:r>
      <w:r w:rsidR="001D70EB" w:rsidRPr="001D70EB">
        <w:rPr>
          <w:rFonts w:ascii="Times New Roman" w:hAnsi="Times New Roman"/>
          <w:spacing w:val="-2"/>
          <w:sz w:val="24"/>
        </w:rPr>
        <w:t>shortlisting</w:t>
      </w:r>
      <w:r w:rsidR="00EC50B8" w:rsidRPr="001D70EB">
        <w:rPr>
          <w:rFonts w:ascii="Times New Roman" w:hAnsi="Times New Roman"/>
          <w:spacing w:val="-2"/>
          <w:sz w:val="24"/>
        </w:rPr>
        <w:t xml:space="preserve"> criteria are: </w:t>
      </w:r>
    </w:p>
    <w:p w14:paraId="3F134EC9" w14:textId="77777777" w:rsid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t>Fluent English, and Ukrainian language, including knowledge of social and environmental impact terminology relating to the Projects;</w:t>
      </w:r>
    </w:p>
    <w:p w14:paraId="62C2462A" w14:textId="77777777" w:rsid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t>Experience in E&amp;S documents preparation for infrastructure projects financed by IFIs in Ukraine;</w:t>
      </w:r>
    </w:p>
    <w:p w14:paraId="520AAE98" w14:textId="77777777" w:rsid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t>At least 7 years of experience in the area of social and environmental management;</w:t>
      </w:r>
    </w:p>
    <w:p w14:paraId="7ED8E84A" w14:textId="77777777" w:rsid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lastRenderedPageBreak/>
        <w:t>Experience in social and environmental impact sphere (including gender policy, citizen engagement / beneficiary feedback) during project development, mainly infrastructure projects;</w:t>
      </w:r>
    </w:p>
    <w:p w14:paraId="62544E60" w14:textId="77777777" w:rsid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t>Strong communication skills with both government partners and communities (rural and urban). Experience working in a variety of sectorial contexts (e.g. transport, infrastructure) in both project design and implementation;</w:t>
      </w:r>
    </w:p>
    <w:p w14:paraId="574F9D81" w14:textId="77777777" w:rsid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t>Advanced level of PC skills, knowledge and practical skills of using standard MS packages (MS Word, Excel, Power Point), email and databases;</w:t>
      </w:r>
    </w:p>
    <w:p w14:paraId="245A3588" w14:textId="77777777" w:rsidR="00454766" w:rsidRPr="00454766" w:rsidRDefault="00454766" w:rsidP="00454766">
      <w:pPr>
        <w:pStyle w:val="af6"/>
        <w:numPr>
          <w:ilvl w:val="0"/>
          <w:numId w:val="2"/>
        </w:numPr>
        <w:suppressAutoHyphens/>
        <w:jc w:val="both"/>
        <w:rPr>
          <w:rFonts w:ascii="Times New Roman" w:hAnsi="Times New Roman"/>
          <w:spacing w:val="-2"/>
          <w:sz w:val="24"/>
        </w:rPr>
      </w:pPr>
      <w:r w:rsidRPr="00454766">
        <w:rPr>
          <w:rFonts w:ascii="Times New Roman" w:hAnsi="Times New Roman"/>
          <w:spacing w:val="-2"/>
          <w:sz w:val="24"/>
        </w:rPr>
        <w:t>Experience in conducting public events (round tables, public hearings, trainings).</w:t>
      </w:r>
    </w:p>
    <w:p w14:paraId="33C469D0" w14:textId="77777777" w:rsidR="00F17486" w:rsidRPr="00454766" w:rsidRDefault="00F17486" w:rsidP="00454766">
      <w:pPr>
        <w:suppressAutoHyphens/>
        <w:ind w:left="360"/>
        <w:jc w:val="both"/>
        <w:rPr>
          <w:rFonts w:ascii="Times New Roman" w:hAnsi="Times New Roman"/>
          <w:spacing w:val="-2"/>
          <w:sz w:val="24"/>
        </w:rPr>
      </w:pPr>
    </w:p>
    <w:p w14:paraId="111C2E60" w14:textId="77777777" w:rsidR="00E07E32" w:rsidRPr="00454766" w:rsidRDefault="001D70EB" w:rsidP="00454766">
      <w:pPr>
        <w:suppressAutoHyphens/>
        <w:jc w:val="both"/>
        <w:rPr>
          <w:rFonts w:ascii="Times New Roman" w:hAnsi="Times New Roman"/>
          <w:spacing w:val="-2"/>
          <w:sz w:val="24"/>
        </w:rPr>
      </w:pPr>
      <w:r w:rsidRPr="00714FF3">
        <w:rPr>
          <w:rFonts w:ascii="Times New Roman" w:hAnsi="Times New Roman"/>
          <w:spacing w:val="-2"/>
          <w:sz w:val="24"/>
        </w:rPr>
        <w:t>The attention of interested C</w:t>
      </w:r>
      <w:r w:rsidR="004E721D" w:rsidRPr="00714FF3">
        <w:rPr>
          <w:rFonts w:ascii="Times New Roman" w:hAnsi="Times New Roman"/>
          <w:spacing w:val="-2"/>
          <w:sz w:val="24"/>
        </w:rPr>
        <w:t xml:space="preserve">onsultants is drawn to </w:t>
      </w:r>
      <w:r w:rsidR="004019F6" w:rsidRPr="00714FF3">
        <w:rPr>
          <w:rFonts w:ascii="Times New Roman" w:hAnsi="Times New Roman"/>
          <w:spacing w:val="-2"/>
          <w:sz w:val="24"/>
        </w:rPr>
        <w:t xml:space="preserve">Section III, </w:t>
      </w:r>
      <w:r w:rsidR="003B0ADD" w:rsidRPr="00714FF3">
        <w:rPr>
          <w:rFonts w:ascii="Times New Roman" w:hAnsi="Times New Roman"/>
          <w:spacing w:val="-2"/>
          <w:sz w:val="24"/>
        </w:rPr>
        <w:t>paragraphs,</w:t>
      </w:r>
      <w:r w:rsidR="005A0276" w:rsidRPr="00714FF3">
        <w:rPr>
          <w:rFonts w:ascii="Times New Roman" w:hAnsi="Times New Roman"/>
          <w:spacing w:val="-2"/>
          <w:sz w:val="24"/>
        </w:rPr>
        <w:t xml:space="preserve"> </w:t>
      </w:r>
      <w:r w:rsidR="00DF4F57" w:rsidRPr="00714FF3">
        <w:rPr>
          <w:rFonts w:ascii="Times New Roman" w:hAnsi="Times New Roman"/>
          <w:spacing w:val="-2"/>
          <w:sz w:val="24"/>
        </w:rPr>
        <w:t xml:space="preserve">3.14, </w:t>
      </w:r>
      <w:r w:rsidR="005A0276" w:rsidRPr="00714FF3">
        <w:rPr>
          <w:rFonts w:ascii="Times New Roman" w:hAnsi="Times New Roman"/>
          <w:spacing w:val="-2"/>
          <w:sz w:val="24"/>
        </w:rPr>
        <w:t>3.16, and 3.17</w:t>
      </w:r>
      <w:r w:rsidR="004E721D" w:rsidRPr="00714FF3">
        <w:rPr>
          <w:rFonts w:ascii="Times New Roman" w:hAnsi="Times New Roman"/>
          <w:spacing w:val="-2"/>
          <w:sz w:val="24"/>
        </w:rPr>
        <w:t xml:space="preserve"> of the World Bank’s </w:t>
      </w:r>
      <w:r w:rsidR="005A0276" w:rsidRPr="00714FF3">
        <w:rPr>
          <w:rFonts w:ascii="Times New Roman" w:hAnsi="Times New Roman"/>
          <w:spacing w:val="-2"/>
          <w:sz w:val="24"/>
        </w:rPr>
        <w:t>“Procurement Regulations for IPF Borrowers”</w:t>
      </w:r>
      <w:r w:rsidR="00D7686E" w:rsidRPr="00714FF3">
        <w:rPr>
          <w:rFonts w:ascii="Times New Roman" w:hAnsi="Times New Roman"/>
          <w:spacing w:val="-2"/>
          <w:sz w:val="24"/>
        </w:rPr>
        <w:t>,</w:t>
      </w:r>
      <w:r w:rsidR="005A0276" w:rsidRPr="00714FF3">
        <w:rPr>
          <w:rFonts w:ascii="Times New Roman" w:hAnsi="Times New Roman"/>
          <w:spacing w:val="-2"/>
          <w:sz w:val="24"/>
        </w:rPr>
        <w:t xml:space="preserve"> </w:t>
      </w:r>
      <w:r w:rsidR="00743CC1" w:rsidRPr="00714FF3">
        <w:rPr>
          <w:rFonts w:ascii="Times New Roman" w:hAnsi="Times New Roman"/>
          <w:spacing w:val="-2"/>
          <w:sz w:val="24"/>
        </w:rPr>
        <w:t>Fourth Edition</w:t>
      </w:r>
      <w:r w:rsidR="00D7686E" w:rsidRPr="00714FF3">
        <w:rPr>
          <w:rFonts w:ascii="Times New Roman" w:hAnsi="Times New Roman"/>
          <w:spacing w:val="-2"/>
          <w:sz w:val="24"/>
        </w:rPr>
        <w:t xml:space="preserve"> dated</w:t>
      </w:r>
      <w:r w:rsidR="00743CC1" w:rsidRPr="00714FF3">
        <w:rPr>
          <w:rFonts w:ascii="Times New Roman" w:hAnsi="Times New Roman"/>
          <w:spacing w:val="-2"/>
          <w:sz w:val="24"/>
        </w:rPr>
        <w:t xml:space="preserve"> </w:t>
      </w:r>
      <w:r w:rsidR="00576A3B" w:rsidRPr="00714FF3">
        <w:rPr>
          <w:rFonts w:ascii="Times New Roman" w:hAnsi="Times New Roman"/>
          <w:spacing w:val="-2"/>
          <w:sz w:val="24"/>
        </w:rPr>
        <w:t>November 2020</w:t>
      </w:r>
      <w:r w:rsidR="005A0276" w:rsidRPr="00714FF3">
        <w:rPr>
          <w:rFonts w:ascii="Times New Roman" w:hAnsi="Times New Roman"/>
          <w:spacing w:val="-2"/>
          <w:sz w:val="24"/>
        </w:rPr>
        <w:t xml:space="preserve"> </w:t>
      </w:r>
      <w:r w:rsidR="00137802" w:rsidRPr="00714FF3">
        <w:rPr>
          <w:rFonts w:ascii="Times New Roman" w:hAnsi="Times New Roman"/>
          <w:spacing w:val="-2"/>
          <w:sz w:val="24"/>
        </w:rPr>
        <w:t>(“Procurement Regulations”),</w:t>
      </w:r>
      <w:r w:rsidR="004E721D" w:rsidRPr="00714FF3">
        <w:rPr>
          <w:rFonts w:ascii="Times New Roman" w:hAnsi="Times New Roman"/>
          <w:spacing w:val="-2"/>
          <w:sz w:val="24"/>
        </w:rPr>
        <w:t xml:space="preserve"> setting forth the World Bank’s policy on conflict of interest.</w:t>
      </w:r>
      <w:r w:rsidR="004E721D" w:rsidRPr="00454766">
        <w:rPr>
          <w:rFonts w:ascii="Times New Roman" w:hAnsi="Times New Roman"/>
          <w:spacing w:val="-2"/>
          <w:sz w:val="24"/>
        </w:rPr>
        <w:t xml:space="preserve">  </w:t>
      </w:r>
    </w:p>
    <w:p w14:paraId="012BDC3D" w14:textId="77777777" w:rsidR="00E07E32" w:rsidRDefault="00E07E32" w:rsidP="00916E24">
      <w:pPr>
        <w:suppressAutoHyphens/>
        <w:jc w:val="both"/>
        <w:rPr>
          <w:rFonts w:ascii="Times New Roman" w:hAnsi="Times New Roman"/>
          <w:spacing w:val="-2"/>
          <w:sz w:val="24"/>
        </w:rPr>
      </w:pPr>
    </w:p>
    <w:p w14:paraId="0AACCEF4" w14:textId="77777777" w:rsidR="00F17486" w:rsidRPr="00095418" w:rsidRDefault="009830E4" w:rsidP="00182FC9">
      <w:pPr>
        <w:jc w:val="both"/>
        <w:rPr>
          <w:rFonts w:ascii="Calibri" w:hAnsi="Calibri" w:cs="Calibri"/>
          <w:szCs w:val="22"/>
        </w:rPr>
      </w:pPr>
      <w:r w:rsidRPr="00714FF3">
        <w:rPr>
          <w:rFonts w:ascii="Times New Roman" w:hAnsi="Times New Roman"/>
          <w:spacing w:val="-2"/>
          <w:sz w:val="24"/>
        </w:rPr>
        <w:t xml:space="preserve">Consultants may associate </w:t>
      </w:r>
      <w:r w:rsidR="006F3706" w:rsidRPr="00714FF3">
        <w:rPr>
          <w:rFonts w:ascii="Times New Roman" w:hAnsi="Times New Roman"/>
          <w:spacing w:val="-2"/>
          <w:sz w:val="24"/>
        </w:rPr>
        <w:t xml:space="preserve">with other firms </w:t>
      </w:r>
      <w:r w:rsidRPr="00714FF3">
        <w:rPr>
          <w:rFonts w:ascii="Times New Roman" w:hAnsi="Times New Roman"/>
          <w:spacing w:val="-2"/>
          <w:sz w:val="24"/>
        </w:rPr>
        <w:t>to enhance their qualifications</w:t>
      </w:r>
      <w:r w:rsidR="00095418" w:rsidRPr="00714FF3">
        <w:rPr>
          <w:rFonts w:ascii="Times New Roman" w:hAnsi="Times New Roman"/>
          <w:sz w:val="24"/>
          <w:szCs w:val="24"/>
        </w:rPr>
        <w:t xml:space="preserve">, but should </w:t>
      </w:r>
      <w:r w:rsidR="004C3F92" w:rsidRPr="00714FF3">
        <w:rPr>
          <w:rFonts w:ascii="Times New Roman" w:hAnsi="Times New Roman"/>
          <w:sz w:val="24"/>
          <w:szCs w:val="24"/>
        </w:rPr>
        <w:t xml:space="preserve">indicate </w:t>
      </w:r>
      <w:r w:rsidR="00095418" w:rsidRPr="00714FF3">
        <w:rPr>
          <w:rFonts w:ascii="Times New Roman" w:hAnsi="Times New Roman"/>
          <w:sz w:val="24"/>
          <w:szCs w:val="24"/>
        </w:rPr>
        <w:t xml:space="preserve">clearly whether the association is in the form of a </w:t>
      </w:r>
      <w:r w:rsidR="00684E8F" w:rsidRPr="00714FF3">
        <w:rPr>
          <w:rFonts w:ascii="Times New Roman" w:hAnsi="Times New Roman"/>
          <w:sz w:val="24"/>
          <w:szCs w:val="24"/>
        </w:rPr>
        <w:t>j</w:t>
      </w:r>
      <w:r w:rsidR="00095418" w:rsidRPr="00714FF3">
        <w:rPr>
          <w:rFonts w:ascii="Times New Roman" w:hAnsi="Times New Roman"/>
          <w:sz w:val="24"/>
          <w:szCs w:val="24"/>
        </w:rPr>
        <w:t>oint</w:t>
      </w:r>
      <w:r w:rsidR="0092546E" w:rsidRPr="00714FF3">
        <w:rPr>
          <w:rFonts w:ascii="Times New Roman" w:hAnsi="Times New Roman"/>
          <w:sz w:val="24"/>
          <w:szCs w:val="24"/>
        </w:rPr>
        <w:t xml:space="preserve"> </w:t>
      </w:r>
      <w:r w:rsidR="00684E8F" w:rsidRPr="00714FF3">
        <w:rPr>
          <w:rFonts w:ascii="Times New Roman" w:hAnsi="Times New Roman"/>
          <w:sz w:val="24"/>
          <w:szCs w:val="24"/>
        </w:rPr>
        <w:t>v</w:t>
      </w:r>
      <w:r w:rsidR="00095418" w:rsidRPr="00714FF3">
        <w:rPr>
          <w:rFonts w:ascii="Times New Roman" w:hAnsi="Times New Roman"/>
          <w:sz w:val="24"/>
          <w:szCs w:val="24"/>
        </w:rPr>
        <w:t xml:space="preserve">enture </w:t>
      </w:r>
      <w:r w:rsidR="004C3F92" w:rsidRPr="00714FF3">
        <w:rPr>
          <w:rFonts w:ascii="Times New Roman" w:hAnsi="Times New Roman"/>
          <w:sz w:val="24"/>
          <w:szCs w:val="24"/>
        </w:rPr>
        <w:t>and/</w:t>
      </w:r>
      <w:r w:rsidR="00095418" w:rsidRPr="00714FF3">
        <w:rPr>
          <w:rFonts w:ascii="Times New Roman" w:hAnsi="Times New Roman"/>
          <w:sz w:val="24"/>
          <w:szCs w:val="24"/>
        </w:rPr>
        <w:t xml:space="preserve">or </w:t>
      </w:r>
      <w:r w:rsidR="004C3F92" w:rsidRPr="00714FF3">
        <w:rPr>
          <w:rFonts w:ascii="Times New Roman" w:hAnsi="Times New Roman"/>
          <w:sz w:val="24"/>
          <w:szCs w:val="24"/>
        </w:rPr>
        <w:t>a</w:t>
      </w:r>
      <w:r w:rsidR="00095418" w:rsidRPr="00714FF3">
        <w:rPr>
          <w:rFonts w:ascii="Times New Roman" w:hAnsi="Times New Roman"/>
          <w:sz w:val="24"/>
          <w:szCs w:val="24"/>
        </w:rPr>
        <w:t xml:space="preserve"> </w:t>
      </w:r>
      <w:r w:rsidR="00BD14B2" w:rsidRPr="00714FF3">
        <w:rPr>
          <w:rFonts w:ascii="Times New Roman" w:hAnsi="Times New Roman"/>
          <w:sz w:val="24"/>
          <w:szCs w:val="24"/>
        </w:rPr>
        <w:t>sub-consultancy</w:t>
      </w:r>
      <w:r w:rsidR="00095418" w:rsidRPr="00714FF3">
        <w:rPr>
          <w:rFonts w:ascii="Times New Roman" w:hAnsi="Times New Roman"/>
          <w:sz w:val="24"/>
          <w:szCs w:val="24"/>
        </w:rPr>
        <w:t xml:space="preserve">. In the case of a </w:t>
      </w:r>
      <w:r w:rsidR="0092546E" w:rsidRPr="00714FF3">
        <w:rPr>
          <w:rFonts w:ascii="Times New Roman" w:hAnsi="Times New Roman"/>
          <w:sz w:val="24"/>
          <w:szCs w:val="24"/>
        </w:rPr>
        <w:t>j</w:t>
      </w:r>
      <w:r w:rsidR="00095418" w:rsidRPr="00714FF3">
        <w:rPr>
          <w:rFonts w:ascii="Times New Roman" w:hAnsi="Times New Roman"/>
          <w:sz w:val="24"/>
          <w:szCs w:val="24"/>
        </w:rPr>
        <w:t xml:space="preserve">oint </w:t>
      </w:r>
      <w:r w:rsidR="00DD7362" w:rsidRPr="00714FF3">
        <w:rPr>
          <w:rFonts w:ascii="Times New Roman" w:hAnsi="Times New Roman"/>
          <w:sz w:val="24"/>
          <w:szCs w:val="24"/>
        </w:rPr>
        <w:t>v</w:t>
      </w:r>
      <w:r w:rsidR="00095418" w:rsidRPr="00714FF3">
        <w:rPr>
          <w:rFonts w:ascii="Times New Roman" w:hAnsi="Times New Roman"/>
          <w:sz w:val="24"/>
          <w:szCs w:val="24"/>
        </w:rPr>
        <w:t xml:space="preserve">enture, all </w:t>
      </w:r>
      <w:r w:rsidR="00DF4F57" w:rsidRPr="00714FF3">
        <w:rPr>
          <w:rFonts w:ascii="Times New Roman" w:hAnsi="Times New Roman"/>
          <w:sz w:val="24"/>
          <w:szCs w:val="24"/>
        </w:rPr>
        <w:t xml:space="preserve">the partners in </w:t>
      </w:r>
      <w:r w:rsidR="00DD7362" w:rsidRPr="00714FF3">
        <w:rPr>
          <w:rFonts w:ascii="Times New Roman" w:hAnsi="Times New Roman"/>
          <w:sz w:val="24"/>
          <w:szCs w:val="24"/>
        </w:rPr>
        <w:t xml:space="preserve">the joint venture </w:t>
      </w:r>
      <w:r w:rsidR="00DF4F57" w:rsidRPr="00714FF3">
        <w:rPr>
          <w:rFonts w:ascii="Times New Roman" w:hAnsi="Times New Roman"/>
          <w:sz w:val="24"/>
          <w:szCs w:val="24"/>
        </w:rPr>
        <w:t>shall be jointly and severally liable for the entire contract</w:t>
      </w:r>
      <w:r w:rsidR="00A90DFA" w:rsidRPr="00714FF3">
        <w:rPr>
          <w:rFonts w:ascii="Times New Roman" w:hAnsi="Times New Roman"/>
          <w:sz w:val="24"/>
          <w:szCs w:val="24"/>
        </w:rPr>
        <w:t>,</w:t>
      </w:r>
      <w:r w:rsidR="00DF4F57" w:rsidRPr="00714FF3">
        <w:rPr>
          <w:rFonts w:ascii="Times New Roman" w:hAnsi="Times New Roman"/>
          <w:sz w:val="24"/>
          <w:szCs w:val="24"/>
        </w:rPr>
        <w:t xml:space="preserve"> if selected.</w:t>
      </w:r>
    </w:p>
    <w:p w14:paraId="228C225D" w14:textId="77777777" w:rsidR="00F17486" w:rsidRDefault="00F17486" w:rsidP="00916E24">
      <w:pPr>
        <w:suppressAutoHyphens/>
        <w:jc w:val="both"/>
        <w:rPr>
          <w:rFonts w:ascii="Times New Roman" w:hAnsi="Times New Roman"/>
          <w:spacing w:val="-2"/>
          <w:sz w:val="24"/>
        </w:rPr>
      </w:pPr>
    </w:p>
    <w:p w14:paraId="750EFFD8" w14:textId="77777777" w:rsidR="009830E4" w:rsidRDefault="001D70EB" w:rsidP="00BF64EB">
      <w:pPr>
        <w:suppressAutoHyphens/>
        <w:jc w:val="both"/>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onsultant will be selected in accordance with the</w:t>
      </w:r>
      <w:r w:rsidR="00BA69B0">
        <w:rPr>
          <w:rFonts w:ascii="Times New Roman" w:hAnsi="Times New Roman"/>
          <w:spacing w:val="-2"/>
          <w:sz w:val="24"/>
        </w:rPr>
        <w:t xml:space="preserve"> Consultant’s Qualification-based Selection (CQS)</w:t>
      </w:r>
      <w:r w:rsidR="009830E4">
        <w:rPr>
          <w:rFonts w:ascii="Times New Roman" w:hAnsi="Times New Roman"/>
          <w:spacing w:val="-2"/>
          <w:sz w:val="24"/>
        </w:rPr>
        <w:t xml:space="preserve"> </w:t>
      </w:r>
      <w:r w:rsidR="00E07E32">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5B79F08C" w14:textId="77777777" w:rsidR="00365909" w:rsidRDefault="00916E24" w:rsidP="00BF64EB">
      <w:pPr>
        <w:pStyle w:val="af7"/>
        <w:jc w:val="both"/>
        <w:rPr>
          <w:lang w:val="en-US"/>
        </w:rPr>
      </w:pPr>
      <w:r w:rsidRPr="00365909">
        <w:rPr>
          <w:spacing w:val="-2"/>
          <w:lang w:val="en-US"/>
        </w:rPr>
        <w:t>F</w:t>
      </w:r>
      <w:r w:rsidR="009830E4" w:rsidRPr="00365909">
        <w:rPr>
          <w:spacing w:val="-2"/>
          <w:lang w:val="en-US"/>
        </w:rPr>
        <w:t xml:space="preserve">urther information </w:t>
      </w:r>
      <w:r w:rsidRPr="00365909">
        <w:rPr>
          <w:spacing w:val="-2"/>
          <w:lang w:val="en-US"/>
        </w:rPr>
        <w:t xml:space="preserve">can be obtained </w:t>
      </w:r>
      <w:r w:rsidR="009830E4" w:rsidRPr="00365909">
        <w:rPr>
          <w:spacing w:val="-2"/>
          <w:lang w:val="en-US"/>
        </w:rPr>
        <w:t xml:space="preserve">at the address below during office hours </w:t>
      </w:r>
      <w:r w:rsidR="00516FCC">
        <w:rPr>
          <w:lang w:val="en-US"/>
        </w:rPr>
        <w:t>from 09:00 to 18:</w:t>
      </w:r>
      <w:r w:rsidR="00365909" w:rsidRPr="00140113">
        <w:rPr>
          <w:lang w:val="en-US"/>
        </w:rPr>
        <w:t>00 of K</w:t>
      </w:r>
      <w:r w:rsidR="00365909">
        <w:rPr>
          <w:lang w:val="en-US"/>
        </w:rPr>
        <w:t>yiv time:</w:t>
      </w:r>
    </w:p>
    <w:p w14:paraId="700E22D1" w14:textId="77777777" w:rsidR="00365909" w:rsidRPr="00B507C0" w:rsidRDefault="00365909" w:rsidP="00365909">
      <w:pPr>
        <w:pStyle w:val="af7"/>
        <w:contextualSpacing/>
        <w:rPr>
          <w:spacing w:val="-2"/>
          <w:lang w:val="en-US"/>
        </w:rPr>
      </w:pPr>
      <w:r w:rsidRPr="00B507C0">
        <w:rPr>
          <w:spacing w:val="-2"/>
          <w:lang w:val="en-US"/>
        </w:rPr>
        <w:t>SE "</w:t>
      </w:r>
      <w:r>
        <w:rPr>
          <w:spacing w:val="-2"/>
          <w:lang w:val="en-US"/>
        </w:rPr>
        <w:t>PMU for Restoration</w:t>
      </w:r>
      <w:r w:rsidRPr="00365909">
        <w:rPr>
          <w:spacing w:val="-2"/>
          <w:lang w:val="en-US"/>
        </w:rPr>
        <w:t>"</w:t>
      </w:r>
      <w:r>
        <w:rPr>
          <w:spacing w:val="-2"/>
          <w:lang w:val="en-US"/>
        </w:rPr>
        <w:t xml:space="preserve"> (PMU)</w:t>
      </w:r>
    </w:p>
    <w:p w14:paraId="695AA4B5" w14:textId="77777777" w:rsidR="00365909" w:rsidRPr="00B507C0" w:rsidRDefault="00365909" w:rsidP="00365909">
      <w:pPr>
        <w:pStyle w:val="af7"/>
        <w:contextualSpacing/>
        <w:rPr>
          <w:spacing w:val="-2"/>
          <w:lang w:val="en-US"/>
        </w:rPr>
      </w:pPr>
      <w:r w:rsidRPr="00B507C0">
        <w:rPr>
          <w:spacing w:val="-2"/>
          <w:lang w:val="en-US"/>
        </w:rPr>
        <w:t xml:space="preserve">Attn: </w:t>
      </w:r>
      <w:proofErr w:type="spellStart"/>
      <w:r>
        <w:rPr>
          <w:spacing w:val="-2"/>
          <w:lang w:val="en-US"/>
        </w:rPr>
        <w:t>Vadym</w:t>
      </w:r>
      <w:proofErr w:type="spellEnd"/>
      <w:r>
        <w:rPr>
          <w:spacing w:val="-2"/>
          <w:lang w:val="en-US"/>
        </w:rPr>
        <w:t xml:space="preserve"> </w:t>
      </w:r>
      <w:r w:rsidR="00182030">
        <w:rPr>
          <w:spacing w:val="-2"/>
          <w:lang w:val="en-US"/>
        </w:rPr>
        <w:t>NOZDRIA</w:t>
      </w:r>
      <w:r w:rsidRPr="00B507C0">
        <w:rPr>
          <w:spacing w:val="-2"/>
          <w:lang w:val="en-US"/>
        </w:rPr>
        <w:t xml:space="preserve">, Director </w:t>
      </w:r>
    </w:p>
    <w:p w14:paraId="556DAC76" w14:textId="77777777" w:rsidR="00365909" w:rsidRPr="00B507C0" w:rsidRDefault="00365909" w:rsidP="00365909">
      <w:pPr>
        <w:pStyle w:val="af7"/>
        <w:contextualSpacing/>
        <w:rPr>
          <w:spacing w:val="-2"/>
          <w:lang w:val="en-US"/>
        </w:rPr>
      </w:pPr>
      <w:r>
        <w:rPr>
          <w:spacing w:val="-2"/>
          <w:lang w:val="en-US"/>
        </w:rPr>
        <w:t xml:space="preserve">51 </w:t>
      </w:r>
      <w:proofErr w:type="spellStart"/>
      <w:r>
        <w:rPr>
          <w:spacing w:val="-2"/>
          <w:lang w:val="en-US"/>
        </w:rPr>
        <w:t>Antonovicha</w:t>
      </w:r>
      <w:proofErr w:type="spellEnd"/>
      <w:r>
        <w:rPr>
          <w:spacing w:val="-2"/>
          <w:lang w:val="en-US"/>
        </w:rPr>
        <w:t xml:space="preserve"> Str., office 706</w:t>
      </w:r>
    </w:p>
    <w:p w14:paraId="6B7E1C9B" w14:textId="77777777" w:rsidR="00365909" w:rsidRPr="00B507C0" w:rsidRDefault="00F36325" w:rsidP="00365909">
      <w:pPr>
        <w:pStyle w:val="af7"/>
        <w:contextualSpacing/>
        <w:rPr>
          <w:spacing w:val="-2"/>
          <w:lang w:val="en-US"/>
        </w:rPr>
      </w:pPr>
      <w:r w:rsidRPr="00B507C0">
        <w:rPr>
          <w:spacing w:val="-2"/>
          <w:lang w:val="en-US"/>
        </w:rPr>
        <w:t>03150</w:t>
      </w:r>
      <w:r>
        <w:rPr>
          <w:spacing w:val="-2"/>
          <w:lang w:val="en-US"/>
        </w:rPr>
        <w:t xml:space="preserve">, </w:t>
      </w:r>
      <w:r w:rsidR="00365909" w:rsidRPr="00B507C0">
        <w:rPr>
          <w:spacing w:val="-2"/>
          <w:lang w:val="en-US"/>
        </w:rPr>
        <w:t>Kyiv, Ukraine</w:t>
      </w:r>
    </w:p>
    <w:p w14:paraId="601C5C2B" w14:textId="77777777" w:rsidR="00365909" w:rsidRPr="00B507C0" w:rsidRDefault="00365909" w:rsidP="00365909">
      <w:pPr>
        <w:pStyle w:val="af7"/>
        <w:contextualSpacing/>
        <w:rPr>
          <w:spacing w:val="-2"/>
          <w:lang w:val="en-US"/>
        </w:rPr>
      </w:pPr>
      <w:r w:rsidRPr="00B507C0">
        <w:rPr>
          <w:spacing w:val="-2"/>
          <w:lang w:val="en-US"/>
        </w:rPr>
        <w:t>Tel/fax: +38 </w:t>
      </w:r>
      <w:r w:rsidR="00F36325">
        <w:rPr>
          <w:spacing w:val="-2"/>
          <w:lang w:val="en-US"/>
        </w:rPr>
        <w:t>(</w:t>
      </w:r>
      <w:r w:rsidRPr="00B507C0">
        <w:rPr>
          <w:spacing w:val="-2"/>
          <w:lang w:val="en-US"/>
        </w:rPr>
        <w:t>044</w:t>
      </w:r>
      <w:r w:rsidR="00F36325">
        <w:rPr>
          <w:spacing w:val="-2"/>
          <w:lang w:val="en-US"/>
        </w:rPr>
        <w:t>)</w:t>
      </w:r>
      <w:r w:rsidRPr="00B507C0">
        <w:rPr>
          <w:spacing w:val="-2"/>
          <w:lang w:val="en-US"/>
        </w:rPr>
        <w:t> 2877060</w:t>
      </w:r>
    </w:p>
    <w:p w14:paraId="3B08D32F" w14:textId="77777777" w:rsidR="009830E4" w:rsidRPr="00365909" w:rsidRDefault="00365909" w:rsidP="00365909">
      <w:pPr>
        <w:pStyle w:val="af7"/>
        <w:contextualSpacing/>
        <w:rPr>
          <w:spacing w:val="-2"/>
          <w:lang w:val="en-US"/>
        </w:rPr>
      </w:pPr>
      <w:r w:rsidRPr="00871587">
        <w:rPr>
          <w:spacing w:val="-2"/>
          <w:lang w:val="en-US"/>
        </w:rPr>
        <w:t>E-mail: </w:t>
      </w:r>
      <w:hyperlink r:id="rId9" w:history="1">
        <w:r w:rsidRPr="000E7955">
          <w:rPr>
            <w:rStyle w:val="ad"/>
            <w:spacing w:val="-2"/>
            <w:lang w:val="en-US"/>
          </w:rPr>
          <w:t>pmu@restoration.gov.ua</w:t>
        </w:r>
      </w:hyperlink>
    </w:p>
    <w:p w14:paraId="0A7EE936" w14:textId="77777777" w:rsidR="00AB0B60" w:rsidRPr="005E1FBD" w:rsidRDefault="00AB0B60" w:rsidP="00AB0B60">
      <w:pPr>
        <w:suppressAutoHyphens/>
        <w:rPr>
          <w:rFonts w:ascii="Times New Roman" w:hAnsi="Times New Roman"/>
          <w:i/>
          <w:spacing w:val="-2"/>
          <w:sz w:val="24"/>
          <w:lang w:val="uk-UA"/>
        </w:rPr>
      </w:pPr>
    </w:p>
    <w:p w14:paraId="5C9A8BB0" w14:textId="704A8C00" w:rsidR="009830E4" w:rsidRPr="00832055" w:rsidRDefault="009830E4" w:rsidP="00832055">
      <w:pPr>
        <w:autoSpaceDE w:val="0"/>
        <w:autoSpaceDN w:val="0"/>
        <w:adjustRightInd w:val="0"/>
        <w:jc w:val="both"/>
        <w:rPr>
          <w:rFonts w:ascii="Times New Roman" w:hAnsi="Times New Roman"/>
          <w:sz w:val="23"/>
          <w:szCs w:val="23"/>
        </w:rPr>
      </w:pPr>
      <w:r>
        <w:rPr>
          <w:rFonts w:ascii="Times New Roman" w:hAnsi="Times New Roman"/>
          <w:spacing w:val="-2"/>
          <w:sz w:val="24"/>
        </w:rPr>
        <w:t>Expressions of interest</w:t>
      </w:r>
      <w:r w:rsidR="00832055">
        <w:rPr>
          <w:rFonts w:ascii="Times New Roman" w:hAnsi="Times New Roman"/>
          <w:spacing w:val="-2"/>
          <w:sz w:val="24"/>
        </w:rPr>
        <w:t xml:space="preserve"> </w:t>
      </w:r>
      <w:r w:rsidR="00AB0B60">
        <w:rPr>
          <w:rFonts w:ascii="Times New Roman" w:hAnsi="Times New Roman"/>
          <w:sz w:val="23"/>
          <w:szCs w:val="23"/>
          <w:lang w:val="uk-UA"/>
        </w:rPr>
        <w:t>(</w:t>
      </w:r>
      <w:r w:rsidR="00832055" w:rsidRPr="00832055">
        <w:rPr>
          <w:rFonts w:ascii="Times New Roman" w:hAnsi="Times New Roman"/>
          <w:sz w:val="23"/>
          <w:szCs w:val="23"/>
        </w:rPr>
        <w:t>in English</w:t>
      </w:r>
      <w:r w:rsidR="0018178B">
        <w:rPr>
          <w:rFonts w:ascii="Times New Roman" w:hAnsi="Times New Roman"/>
          <w:sz w:val="23"/>
          <w:szCs w:val="23"/>
          <w:lang w:val="uk-UA"/>
        </w:rPr>
        <w:t xml:space="preserve"> </w:t>
      </w:r>
      <w:r w:rsidR="0018178B">
        <w:rPr>
          <w:rFonts w:ascii="Times New Roman" w:hAnsi="Times New Roman"/>
          <w:sz w:val="23"/>
          <w:szCs w:val="23"/>
        </w:rPr>
        <w:t>and Ukrainian</w:t>
      </w:r>
      <w:r w:rsidR="00832055" w:rsidRPr="00832055">
        <w:rPr>
          <w:rFonts w:ascii="Times New Roman" w:hAnsi="Times New Roman"/>
          <w:sz w:val="23"/>
          <w:szCs w:val="23"/>
        </w:rPr>
        <w:t>) (that shall not</w:t>
      </w:r>
      <w:r w:rsidR="00832055">
        <w:rPr>
          <w:rFonts w:ascii="Times New Roman" w:hAnsi="Times New Roman"/>
          <w:sz w:val="23"/>
          <w:szCs w:val="23"/>
        </w:rPr>
        <w:t xml:space="preserve"> </w:t>
      </w:r>
      <w:r w:rsidR="00832055" w:rsidRPr="0043107D">
        <w:rPr>
          <w:rFonts w:ascii="Times New Roman" w:hAnsi="Times New Roman"/>
          <w:sz w:val="23"/>
          <w:szCs w:val="23"/>
        </w:rPr>
        <w:t>exceed 40 pages</w:t>
      </w:r>
      <w:r w:rsidR="00832055" w:rsidRPr="00832055">
        <w:rPr>
          <w:rFonts w:ascii="Times New Roman" w:hAnsi="Times New Roman"/>
          <w:sz w:val="23"/>
          <w:szCs w:val="23"/>
        </w:rPr>
        <w:t>)</w:t>
      </w:r>
      <w:r w:rsidR="00832055">
        <w:rPr>
          <w:rFonts w:ascii="Times New Roman" w:hAnsi="Times New Roman"/>
          <w:sz w:val="23"/>
          <w:szCs w:val="23"/>
        </w:rPr>
        <w:t xml:space="preserve"> clearly marked </w:t>
      </w:r>
      <w:r w:rsidR="000B1644">
        <w:rPr>
          <w:rFonts w:ascii="Times New Roman" w:hAnsi="Times New Roman"/>
          <w:i/>
          <w:sz w:val="23"/>
          <w:szCs w:val="23"/>
        </w:rPr>
        <w:t>“</w:t>
      </w:r>
      <w:r w:rsidR="00832055" w:rsidRPr="00832055">
        <w:rPr>
          <w:rFonts w:ascii="Times New Roman" w:hAnsi="Times New Roman"/>
          <w:i/>
          <w:spacing w:val="-1"/>
          <w:sz w:val="24"/>
        </w:rPr>
        <w:t>Consultancy services</w:t>
      </w:r>
      <w:r w:rsidR="00832055" w:rsidRPr="00832055">
        <w:rPr>
          <w:rFonts w:ascii="Times New Roman" w:hAnsi="Times New Roman"/>
          <w:i/>
          <w:spacing w:val="2"/>
          <w:sz w:val="24"/>
        </w:rPr>
        <w:t xml:space="preserve"> </w:t>
      </w:r>
      <w:r w:rsidR="00832055" w:rsidRPr="00832055">
        <w:rPr>
          <w:rFonts w:ascii="Times New Roman" w:hAnsi="Times New Roman"/>
          <w:i/>
          <w:spacing w:val="-1"/>
        </w:rPr>
        <w:t>“</w:t>
      </w:r>
      <w:r w:rsidR="00832055" w:rsidRPr="00832055">
        <w:rPr>
          <w:rFonts w:ascii="Times New Roman" w:hAnsi="Times New Roman"/>
          <w:i/>
          <w:spacing w:val="-1"/>
          <w:sz w:val="24"/>
        </w:rPr>
        <w:t xml:space="preserve">Sector </w:t>
      </w:r>
      <w:r w:rsidR="00832055" w:rsidRPr="00832055">
        <w:rPr>
          <w:rFonts w:ascii="Times New Roman" w:hAnsi="Times New Roman"/>
          <w:i/>
          <w:sz w:val="24"/>
        </w:rPr>
        <w:t xml:space="preserve">– </w:t>
      </w:r>
      <w:r w:rsidR="00832055" w:rsidRPr="00832055">
        <w:rPr>
          <w:rFonts w:ascii="Times New Roman" w:hAnsi="Times New Roman"/>
          <w:i/>
          <w:spacing w:val="-2"/>
          <w:sz w:val="24"/>
        </w:rPr>
        <w:t>wide</w:t>
      </w:r>
      <w:r w:rsidR="00832055" w:rsidRPr="00832055">
        <w:rPr>
          <w:rFonts w:ascii="Times New Roman" w:hAnsi="Times New Roman"/>
          <w:i/>
          <w:sz w:val="24"/>
        </w:rPr>
        <w:t xml:space="preserve"> </w:t>
      </w:r>
      <w:r w:rsidR="00832055" w:rsidRPr="00832055">
        <w:rPr>
          <w:rFonts w:ascii="Times New Roman" w:hAnsi="Times New Roman"/>
          <w:i/>
          <w:spacing w:val="-1"/>
          <w:sz w:val="24"/>
        </w:rPr>
        <w:t>Environmental</w:t>
      </w:r>
      <w:r w:rsidR="00832055" w:rsidRPr="00832055">
        <w:rPr>
          <w:rFonts w:ascii="Times New Roman" w:hAnsi="Times New Roman"/>
          <w:i/>
          <w:spacing w:val="1"/>
          <w:sz w:val="24"/>
        </w:rPr>
        <w:t xml:space="preserve"> </w:t>
      </w:r>
      <w:r w:rsidR="00832055" w:rsidRPr="00832055">
        <w:rPr>
          <w:rFonts w:ascii="Times New Roman" w:hAnsi="Times New Roman"/>
          <w:i/>
          <w:sz w:val="24"/>
        </w:rPr>
        <w:t xml:space="preserve">and </w:t>
      </w:r>
      <w:r w:rsidR="00832055" w:rsidRPr="00832055">
        <w:rPr>
          <w:rFonts w:ascii="Times New Roman" w:hAnsi="Times New Roman"/>
          <w:i/>
          <w:spacing w:val="-2"/>
          <w:sz w:val="24"/>
        </w:rPr>
        <w:t>Social</w:t>
      </w:r>
      <w:r w:rsidR="00832055" w:rsidRPr="00832055">
        <w:rPr>
          <w:rFonts w:ascii="Times New Roman" w:hAnsi="Times New Roman"/>
          <w:i/>
          <w:spacing w:val="1"/>
          <w:sz w:val="24"/>
        </w:rPr>
        <w:t xml:space="preserve"> </w:t>
      </w:r>
      <w:r w:rsidR="00832055" w:rsidRPr="00832055">
        <w:rPr>
          <w:rFonts w:ascii="Times New Roman" w:hAnsi="Times New Roman"/>
          <w:i/>
          <w:spacing w:val="-1"/>
          <w:sz w:val="24"/>
        </w:rPr>
        <w:t>Management</w:t>
      </w:r>
      <w:r w:rsidR="00832055" w:rsidRPr="00832055">
        <w:rPr>
          <w:rFonts w:ascii="Times New Roman" w:hAnsi="Times New Roman"/>
          <w:i/>
          <w:spacing w:val="37"/>
          <w:sz w:val="24"/>
        </w:rPr>
        <w:t xml:space="preserve"> </w:t>
      </w:r>
      <w:r w:rsidR="00832055" w:rsidRPr="00832055">
        <w:rPr>
          <w:rFonts w:ascii="Times New Roman" w:hAnsi="Times New Roman"/>
          <w:i/>
          <w:spacing w:val="-1"/>
          <w:sz w:val="24"/>
        </w:rPr>
        <w:t>Framework</w:t>
      </w:r>
      <w:r w:rsidR="00832055" w:rsidRPr="00832055">
        <w:rPr>
          <w:rFonts w:ascii="Times New Roman" w:hAnsi="Times New Roman"/>
          <w:i/>
          <w:spacing w:val="1"/>
          <w:sz w:val="24"/>
        </w:rPr>
        <w:t xml:space="preserve"> </w:t>
      </w:r>
      <w:r w:rsidR="00832055" w:rsidRPr="00832055">
        <w:rPr>
          <w:rFonts w:ascii="Times New Roman" w:hAnsi="Times New Roman"/>
          <w:i/>
          <w:spacing w:val="-1"/>
          <w:sz w:val="24"/>
        </w:rPr>
        <w:t>preparation</w:t>
      </w:r>
      <w:r w:rsidR="00832055" w:rsidRPr="00832055">
        <w:rPr>
          <w:rFonts w:ascii="Times New Roman" w:hAnsi="Times New Roman"/>
          <w:i/>
          <w:spacing w:val="-1"/>
        </w:rPr>
        <w:t>”</w:t>
      </w:r>
      <w:r w:rsidR="00832055">
        <w:rPr>
          <w:rFonts w:ascii="Times New Roman" w:hAnsi="Times New Roman"/>
          <w:spacing w:val="-1"/>
        </w:rPr>
        <w:t xml:space="preserve"> </w:t>
      </w:r>
      <w:r>
        <w:rPr>
          <w:rFonts w:ascii="Times New Roman" w:hAnsi="Times New Roman"/>
          <w:spacing w:val="-2"/>
          <w:sz w:val="24"/>
        </w:rPr>
        <w:t xml:space="preserve">must be delivered </w:t>
      </w:r>
      <w:r w:rsidR="00AB0B60">
        <w:rPr>
          <w:lang w:val="en-AU"/>
        </w:rPr>
        <w:t xml:space="preserve">to the following e-mails: </w:t>
      </w:r>
      <w:hyperlink r:id="rId10" w:history="1">
        <w:r w:rsidR="00AB0B60" w:rsidRPr="000B18C6">
          <w:rPr>
            <w:rStyle w:val="ad"/>
            <w:rFonts w:ascii="Times New Roman" w:hAnsi="Times New Roman"/>
            <w:spacing w:val="-2"/>
            <w:sz w:val="24"/>
          </w:rPr>
          <w:t>ifi</w:t>
        </w:r>
        <w:r w:rsidR="00AB0B60" w:rsidRPr="00657A14">
          <w:rPr>
            <w:rStyle w:val="ad"/>
            <w:rFonts w:ascii="Times New Roman" w:hAnsi="Times New Roman"/>
            <w:spacing w:val="-2"/>
            <w:sz w:val="24"/>
            <w:lang w:val="uk-UA"/>
          </w:rPr>
          <w:t>@</w:t>
        </w:r>
        <w:r w:rsidR="00AB0B60" w:rsidRPr="000B18C6">
          <w:rPr>
            <w:rStyle w:val="ad"/>
            <w:rFonts w:ascii="Times New Roman" w:hAnsi="Times New Roman"/>
            <w:spacing w:val="-2"/>
            <w:sz w:val="24"/>
          </w:rPr>
          <w:t>restoration</w:t>
        </w:r>
        <w:r w:rsidR="00AB0B60" w:rsidRPr="00657A14">
          <w:rPr>
            <w:rStyle w:val="ad"/>
            <w:rFonts w:ascii="Times New Roman" w:hAnsi="Times New Roman"/>
            <w:spacing w:val="-2"/>
            <w:sz w:val="24"/>
            <w:lang w:val="uk-UA"/>
          </w:rPr>
          <w:t>.</w:t>
        </w:r>
        <w:r w:rsidR="00AB0B60" w:rsidRPr="000B18C6">
          <w:rPr>
            <w:rStyle w:val="ad"/>
            <w:rFonts w:ascii="Times New Roman" w:hAnsi="Times New Roman"/>
            <w:spacing w:val="-2"/>
            <w:sz w:val="24"/>
          </w:rPr>
          <w:t>gov</w:t>
        </w:r>
        <w:r w:rsidR="00AB0B60" w:rsidRPr="00657A14">
          <w:rPr>
            <w:rStyle w:val="ad"/>
            <w:rFonts w:ascii="Times New Roman" w:hAnsi="Times New Roman"/>
            <w:spacing w:val="-2"/>
            <w:sz w:val="24"/>
            <w:lang w:val="uk-UA"/>
          </w:rPr>
          <w:t>.</w:t>
        </w:r>
        <w:r w:rsidR="00AB0B60" w:rsidRPr="000B18C6">
          <w:rPr>
            <w:rStyle w:val="ad"/>
            <w:rFonts w:ascii="Times New Roman" w:hAnsi="Times New Roman"/>
            <w:spacing w:val="-2"/>
            <w:sz w:val="24"/>
          </w:rPr>
          <w:t>ua</w:t>
        </w:r>
      </w:hyperlink>
      <w:r w:rsidR="00AB0B60" w:rsidRPr="00657A14">
        <w:rPr>
          <w:lang w:val="uk-UA"/>
        </w:rPr>
        <w:t>;</w:t>
      </w:r>
      <w:r w:rsidR="00AB0B60" w:rsidRPr="00BC065F">
        <w:rPr>
          <w:rFonts w:ascii="Times New Roman" w:hAnsi="Times New Roman"/>
          <w:sz w:val="24"/>
          <w:szCs w:val="24"/>
          <w:lang w:val="uk-UA" w:eastAsia="ru-RU"/>
        </w:rPr>
        <w:t xml:space="preserve"> </w:t>
      </w:r>
      <w:hyperlink r:id="rId11" w:history="1">
        <w:r w:rsidR="00AB0B60" w:rsidRPr="004402A0">
          <w:rPr>
            <w:rStyle w:val="ad"/>
            <w:rFonts w:ascii="Times New Roman" w:hAnsi="Times New Roman"/>
            <w:spacing w:val="-2"/>
            <w:sz w:val="24"/>
          </w:rPr>
          <w:t>pmu</w:t>
        </w:r>
        <w:r w:rsidR="00AB0B60" w:rsidRPr="007E19D9">
          <w:rPr>
            <w:rStyle w:val="ad"/>
            <w:rFonts w:ascii="Times New Roman" w:hAnsi="Times New Roman"/>
            <w:spacing w:val="-2"/>
            <w:sz w:val="24"/>
            <w:lang w:val="uk-UA"/>
          </w:rPr>
          <w:t>@</w:t>
        </w:r>
        <w:r w:rsidR="00AB0B60" w:rsidRPr="004402A0">
          <w:rPr>
            <w:rStyle w:val="ad"/>
            <w:rFonts w:ascii="Times New Roman" w:hAnsi="Times New Roman"/>
            <w:spacing w:val="-2"/>
            <w:sz w:val="24"/>
          </w:rPr>
          <w:t>restoration</w:t>
        </w:r>
        <w:r w:rsidR="00AB0B60" w:rsidRPr="007E19D9">
          <w:rPr>
            <w:rStyle w:val="ad"/>
            <w:rFonts w:ascii="Times New Roman" w:hAnsi="Times New Roman"/>
            <w:spacing w:val="-2"/>
            <w:sz w:val="24"/>
            <w:lang w:val="uk-UA"/>
          </w:rPr>
          <w:t>.</w:t>
        </w:r>
        <w:r w:rsidR="00AB0B60" w:rsidRPr="004402A0">
          <w:rPr>
            <w:rStyle w:val="ad"/>
            <w:rFonts w:ascii="Times New Roman" w:hAnsi="Times New Roman"/>
            <w:spacing w:val="-2"/>
            <w:sz w:val="24"/>
          </w:rPr>
          <w:t>gov</w:t>
        </w:r>
        <w:r w:rsidR="00AB0B60" w:rsidRPr="007E19D9">
          <w:rPr>
            <w:rStyle w:val="ad"/>
            <w:rFonts w:ascii="Times New Roman" w:hAnsi="Times New Roman"/>
            <w:spacing w:val="-2"/>
            <w:sz w:val="24"/>
            <w:lang w:val="uk-UA"/>
          </w:rPr>
          <w:t>.</w:t>
        </w:r>
        <w:r w:rsidR="00AB0B60" w:rsidRPr="004402A0">
          <w:rPr>
            <w:rStyle w:val="ad"/>
            <w:rFonts w:ascii="Times New Roman" w:hAnsi="Times New Roman"/>
            <w:spacing w:val="-2"/>
            <w:sz w:val="24"/>
          </w:rPr>
          <w:t>ua</w:t>
        </w:r>
      </w:hyperlink>
      <w:r w:rsidR="008929AC" w:rsidRPr="001D70EB">
        <w:rPr>
          <w:rFonts w:ascii="Times New Roman" w:hAnsi="Times New Roman"/>
          <w:spacing w:val="-2"/>
          <w:sz w:val="24"/>
        </w:rPr>
        <w:t xml:space="preserve"> </w:t>
      </w:r>
      <w:r w:rsidRPr="001D70EB">
        <w:rPr>
          <w:rFonts w:ascii="Times New Roman" w:hAnsi="Times New Roman"/>
          <w:spacing w:val="-2"/>
          <w:sz w:val="24"/>
        </w:rPr>
        <w:t xml:space="preserve">by </w:t>
      </w:r>
      <w:r w:rsidR="0025411A">
        <w:rPr>
          <w:rFonts w:ascii="Times New Roman" w:hAnsi="Times New Roman"/>
          <w:spacing w:val="-2"/>
          <w:sz w:val="24"/>
        </w:rPr>
        <w:t xml:space="preserve">January </w:t>
      </w:r>
      <w:r w:rsidR="00AB0B60">
        <w:rPr>
          <w:rFonts w:ascii="Times New Roman" w:hAnsi="Times New Roman"/>
          <w:spacing w:val="-2"/>
          <w:sz w:val="24"/>
          <w:lang w:val="uk-UA"/>
        </w:rPr>
        <w:t>26</w:t>
      </w:r>
      <w:r w:rsidR="0025411A">
        <w:rPr>
          <w:rFonts w:ascii="Times New Roman" w:hAnsi="Times New Roman"/>
          <w:spacing w:val="-2"/>
          <w:sz w:val="24"/>
        </w:rPr>
        <w:t>, 202</w:t>
      </w:r>
      <w:r w:rsidR="002A7420">
        <w:rPr>
          <w:rFonts w:ascii="Times New Roman" w:hAnsi="Times New Roman"/>
          <w:spacing w:val="-2"/>
          <w:sz w:val="24"/>
          <w:lang w:val="uk-UA"/>
        </w:rPr>
        <w:t>4</w:t>
      </w:r>
      <w:r w:rsidR="00E82943">
        <w:rPr>
          <w:rFonts w:ascii="Times New Roman" w:hAnsi="Times New Roman"/>
          <w:spacing w:val="-2"/>
          <w:sz w:val="24"/>
          <w:lang w:val="uk-UA"/>
        </w:rPr>
        <w:t xml:space="preserve">, </w:t>
      </w:r>
      <w:r w:rsidR="00AB0B60">
        <w:rPr>
          <w:rFonts w:ascii="Times New Roman" w:hAnsi="Times New Roman"/>
          <w:spacing w:val="-2"/>
          <w:sz w:val="24"/>
          <w:lang w:val="uk-UA"/>
        </w:rPr>
        <w:t>21</w:t>
      </w:r>
      <w:r w:rsidR="00817FAB">
        <w:rPr>
          <w:rFonts w:ascii="Times New Roman" w:hAnsi="Times New Roman"/>
          <w:spacing w:val="-2"/>
          <w:sz w:val="24"/>
          <w:lang w:val="uk-UA"/>
        </w:rPr>
        <w:t>:00</w:t>
      </w:r>
      <w:r w:rsidR="00E82943">
        <w:rPr>
          <w:rFonts w:ascii="Times New Roman" w:hAnsi="Times New Roman"/>
          <w:spacing w:val="-2"/>
          <w:sz w:val="24"/>
          <w:lang w:val="uk-UA"/>
        </w:rPr>
        <w:t xml:space="preserve"> </w:t>
      </w:r>
      <w:r w:rsidR="00817FAB">
        <w:rPr>
          <w:rFonts w:ascii="Times New Roman" w:hAnsi="Times New Roman"/>
          <w:spacing w:val="-2"/>
          <w:sz w:val="24"/>
        </w:rPr>
        <w:t>Kyiv time</w:t>
      </w:r>
      <w:r w:rsidRPr="001D70EB">
        <w:rPr>
          <w:rFonts w:ascii="Times New Roman" w:hAnsi="Times New Roman"/>
          <w:spacing w:val="-2"/>
          <w:sz w:val="24"/>
        </w:rPr>
        <w:t>.</w:t>
      </w:r>
    </w:p>
    <w:p w14:paraId="2FEDC212" w14:textId="77777777" w:rsidR="009830E4" w:rsidRDefault="009830E4">
      <w:pPr>
        <w:suppressAutoHyphens/>
        <w:rPr>
          <w:rFonts w:ascii="Times New Roman" w:hAnsi="Times New Roman"/>
          <w:spacing w:val="-2"/>
          <w:sz w:val="24"/>
        </w:rPr>
      </w:pPr>
    </w:p>
    <w:p w14:paraId="428D8145" w14:textId="77777777" w:rsidR="009830E4" w:rsidRPr="00AB0B60" w:rsidRDefault="009830E4">
      <w:pPr>
        <w:suppressAutoHyphens/>
        <w:rPr>
          <w:spacing w:val="-2"/>
          <w:lang w:val="uk-UA"/>
        </w:rPr>
      </w:pPr>
    </w:p>
    <w:sectPr w:rsidR="009830E4" w:rsidRPr="00AB0B60"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3AF9" w14:textId="77777777" w:rsidR="00D77E3D" w:rsidRDefault="00D77E3D">
      <w:r>
        <w:separator/>
      </w:r>
    </w:p>
  </w:endnote>
  <w:endnote w:type="continuationSeparator" w:id="0">
    <w:p w14:paraId="37CD7FBB" w14:textId="77777777" w:rsidR="00D77E3D" w:rsidRDefault="00D77E3D">
      <w:r>
        <w:rPr>
          <w:sz w:val="24"/>
        </w:rPr>
        <w:t xml:space="preserve"> </w:t>
      </w:r>
    </w:p>
  </w:endnote>
  <w:endnote w:type="continuationNotice" w:id="1">
    <w:p w14:paraId="507E8B84" w14:textId="77777777" w:rsidR="00D77E3D" w:rsidRDefault="00D77E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07E6" w14:textId="77777777" w:rsidR="00D77E3D" w:rsidRDefault="00D77E3D">
      <w:r>
        <w:rPr>
          <w:sz w:val="24"/>
        </w:rPr>
        <w:separator/>
      </w:r>
    </w:p>
  </w:footnote>
  <w:footnote w:type="continuationSeparator" w:id="0">
    <w:p w14:paraId="64968305" w14:textId="77777777" w:rsidR="00D77E3D" w:rsidRDefault="00D7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B41A9" w14:textId="77777777" w:rsidR="009830E4" w:rsidRPr="00763A04" w:rsidRDefault="00763A04" w:rsidP="00763A04">
    <w:pPr>
      <w:spacing w:after="140"/>
      <w:contextualSpacing/>
      <w:jc w:val="right"/>
      <w:rPr>
        <w:rFonts w:ascii="Times New Roman" w:hAnsi="Times New Roman"/>
        <w:i/>
        <w:sz w:val="24"/>
        <w:lang w:val="uk-UA"/>
      </w:rPr>
    </w:pPr>
    <w:r w:rsidRPr="00763A04">
      <w:rPr>
        <w:rFonts w:ascii="Times New Roman" w:hAnsi="Times New Roman"/>
        <w:i/>
        <w:sz w:val="24"/>
        <w:lang w:val="uk-UA"/>
      </w:rPr>
      <w:t>Додаток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416D"/>
    <w:multiLevelType w:val="hybridMultilevel"/>
    <w:tmpl w:val="62609BEC"/>
    <w:lvl w:ilvl="0" w:tplc="5790C0D8">
      <w:start w:val="1"/>
      <w:numFmt w:val="bullet"/>
      <w:lvlText w:val="-"/>
      <w:lvlJc w:val="left"/>
      <w:pPr>
        <w:ind w:left="820" w:hanging="360"/>
      </w:pPr>
      <w:rPr>
        <w:rFonts w:ascii="Calibri" w:eastAsia="Calibri" w:hAnsi="Calibri" w:hint="default"/>
        <w:w w:val="99"/>
        <w:sz w:val="20"/>
        <w:szCs w:val="20"/>
      </w:rPr>
    </w:lvl>
    <w:lvl w:ilvl="1" w:tplc="CE289510">
      <w:start w:val="1"/>
      <w:numFmt w:val="bullet"/>
      <w:lvlText w:val="•"/>
      <w:lvlJc w:val="left"/>
      <w:pPr>
        <w:ind w:left="1766" w:hanging="360"/>
      </w:pPr>
      <w:rPr>
        <w:rFonts w:hint="default"/>
      </w:rPr>
    </w:lvl>
    <w:lvl w:ilvl="2" w:tplc="F3466BFC">
      <w:start w:val="1"/>
      <w:numFmt w:val="bullet"/>
      <w:lvlText w:val="•"/>
      <w:lvlJc w:val="left"/>
      <w:pPr>
        <w:ind w:left="2712" w:hanging="360"/>
      </w:pPr>
      <w:rPr>
        <w:rFonts w:hint="default"/>
      </w:rPr>
    </w:lvl>
    <w:lvl w:ilvl="3" w:tplc="357E754E">
      <w:start w:val="1"/>
      <w:numFmt w:val="bullet"/>
      <w:lvlText w:val="•"/>
      <w:lvlJc w:val="left"/>
      <w:pPr>
        <w:ind w:left="3658" w:hanging="360"/>
      </w:pPr>
      <w:rPr>
        <w:rFonts w:hint="default"/>
      </w:rPr>
    </w:lvl>
    <w:lvl w:ilvl="4" w:tplc="8D683D66">
      <w:start w:val="1"/>
      <w:numFmt w:val="bullet"/>
      <w:lvlText w:val="•"/>
      <w:lvlJc w:val="left"/>
      <w:pPr>
        <w:ind w:left="4604" w:hanging="360"/>
      </w:pPr>
      <w:rPr>
        <w:rFonts w:hint="default"/>
      </w:rPr>
    </w:lvl>
    <w:lvl w:ilvl="5" w:tplc="F530E77C">
      <w:start w:val="1"/>
      <w:numFmt w:val="bullet"/>
      <w:lvlText w:val="•"/>
      <w:lvlJc w:val="left"/>
      <w:pPr>
        <w:ind w:left="5550" w:hanging="360"/>
      </w:pPr>
      <w:rPr>
        <w:rFonts w:hint="default"/>
      </w:rPr>
    </w:lvl>
    <w:lvl w:ilvl="6" w:tplc="11B22174">
      <w:start w:val="1"/>
      <w:numFmt w:val="bullet"/>
      <w:lvlText w:val="•"/>
      <w:lvlJc w:val="left"/>
      <w:pPr>
        <w:ind w:left="6496" w:hanging="360"/>
      </w:pPr>
      <w:rPr>
        <w:rFonts w:hint="default"/>
      </w:rPr>
    </w:lvl>
    <w:lvl w:ilvl="7" w:tplc="BBC28B6C">
      <w:start w:val="1"/>
      <w:numFmt w:val="bullet"/>
      <w:lvlText w:val="•"/>
      <w:lvlJc w:val="left"/>
      <w:pPr>
        <w:ind w:left="7442" w:hanging="360"/>
      </w:pPr>
      <w:rPr>
        <w:rFonts w:hint="default"/>
      </w:rPr>
    </w:lvl>
    <w:lvl w:ilvl="8" w:tplc="3FFE6FE4">
      <w:start w:val="1"/>
      <w:numFmt w:val="bullet"/>
      <w:lvlText w:val="•"/>
      <w:lvlJc w:val="left"/>
      <w:pPr>
        <w:ind w:left="8388" w:hanging="360"/>
      </w:pPr>
      <w:rPr>
        <w:rFonts w:hint="default"/>
      </w:rPr>
    </w:lvl>
  </w:abstractNum>
  <w:abstractNum w:abstractNumId="1" w15:restartNumberingAfterBreak="0">
    <w:nsid w:val="3E8D744B"/>
    <w:multiLevelType w:val="hybridMultilevel"/>
    <w:tmpl w:val="61BCD2DE"/>
    <w:lvl w:ilvl="0" w:tplc="D1CC2434">
      <w:start w:val="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6BA1"/>
    <w:rsid w:val="000447BE"/>
    <w:rsid w:val="0007139E"/>
    <w:rsid w:val="00095418"/>
    <w:rsid w:val="00096AD0"/>
    <w:rsid w:val="000A4184"/>
    <w:rsid w:val="000B1644"/>
    <w:rsid w:val="000C0EC0"/>
    <w:rsid w:val="000C4041"/>
    <w:rsid w:val="000E3F9E"/>
    <w:rsid w:val="0010568F"/>
    <w:rsid w:val="001262A1"/>
    <w:rsid w:val="00137802"/>
    <w:rsid w:val="00146D68"/>
    <w:rsid w:val="0018178B"/>
    <w:rsid w:val="00182030"/>
    <w:rsid w:val="00182FC9"/>
    <w:rsid w:val="00196614"/>
    <w:rsid w:val="001B0D84"/>
    <w:rsid w:val="001C4752"/>
    <w:rsid w:val="001D70EB"/>
    <w:rsid w:val="001D7512"/>
    <w:rsid w:val="0025411A"/>
    <w:rsid w:val="002727A9"/>
    <w:rsid w:val="002A7420"/>
    <w:rsid w:val="002C4377"/>
    <w:rsid w:val="002D77E1"/>
    <w:rsid w:val="00357959"/>
    <w:rsid w:val="003631D3"/>
    <w:rsid w:val="00365285"/>
    <w:rsid w:val="00365909"/>
    <w:rsid w:val="00372355"/>
    <w:rsid w:val="00394CE1"/>
    <w:rsid w:val="003B0ADD"/>
    <w:rsid w:val="003D419A"/>
    <w:rsid w:val="003F16AB"/>
    <w:rsid w:val="003F43BE"/>
    <w:rsid w:val="004011E2"/>
    <w:rsid w:val="004019F6"/>
    <w:rsid w:val="004171F0"/>
    <w:rsid w:val="0043107D"/>
    <w:rsid w:val="00436995"/>
    <w:rsid w:val="00436B5C"/>
    <w:rsid w:val="00447B7B"/>
    <w:rsid w:val="00454766"/>
    <w:rsid w:val="0046566B"/>
    <w:rsid w:val="004A5E02"/>
    <w:rsid w:val="004C3F92"/>
    <w:rsid w:val="004C4D50"/>
    <w:rsid w:val="004E721D"/>
    <w:rsid w:val="004F5D44"/>
    <w:rsid w:val="00516FCC"/>
    <w:rsid w:val="00561114"/>
    <w:rsid w:val="00576A3B"/>
    <w:rsid w:val="00593053"/>
    <w:rsid w:val="005A0276"/>
    <w:rsid w:val="005D3952"/>
    <w:rsid w:val="00645CAE"/>
    <w:rsid w:val="00684E8F"/>
    <w:rsid w:val="006D6898"/>
    <w:rsid w:val="006F3706"/>
    <w:rsid w:val="00706062"/>
    <w:rsid w:val="00714FF3"/>
    <w:rsid w:val="00725170"/>
    <w:rsid w:val="00732678"/>
    <w:rsid w:val="00743CC1"/>
    <w:rsid w:val="00763A04"/>
    <w:rsid w:val="00785CA1"/>
    <w:rsid w:val="007B7F15"/>
    <w:rsid w:val="007D59F6"/>
    <w:rsid w:val="008174CB"/>
    <w:rsid w:val="00817FAB"/>
    <w:rsid w:val="00825B5C"/>
    <w:rsid w:val="00832055"/>
    <w:rsid w:val="0083275E"/>
    <w:rsid w:val="008929AC"/>
    <w:rsid w:val="008A4AA7"/>
    <w:rsid w:val="008A50D9"/>
    <w:rsid w:val="008B1C05"/>
    <w:rsid w:val="008C7C65"/>
    <w:rsid w:val="008D38F1"/>
    <w:rsid w:val="008F2097"/>
    <w:rsid w:val="00911B44"/>
    <w:rsid w:val="00916E24"/>
    <w:rsid w:val="0092546E"/>
    <w:rsid w:val="00930D65"/>
    <w:rsid w:val="00945686"/>
    <w:rsid w:val="0095038D"/>
    <w:rsid w:val="00965AB9"/>
    <w:rsid w:val="009830E4"/>
    <w:rsid w:val="009A68A1"/>
    <w:rsid w:val="009C3C43"/>
    <w:rsid w:val="009C747E"/>
    <w:rsid w:val="009D0952"/>
    <w:rsid w:val="009F2559"/>
    <w:rsid w:val="00A05A45"/>
    <w:rsid w:val="00A202B3"/>
    <w:rsid w:val="00A26F52"/>
    <w:rsid w:val="00A90DFA"/>
    <w:rsid w:val="00AA7956"/>
    <w:rsid w:val="00AB0B60"/>
    <w:rsid w:val="00AB71C1"/>
    <w:rsid w:val="00AE32D7"/>
    <w:rsid w:val="00AE4F89"/>
    <w:rsid w:val="00AE5F6F"/>
    <w:rsid w:val="00B20153"/>
    <w:rsid w:val="00B3630A"/>
    <w:rsid w:val="00BA4299"/>
    <w:rsid w:val="00BA69B0"/>
    <w:rsid w:val="00BC1BB9"/>
    <w:rsid w:val="00BC7EC1"/>
    <w:rsid w:val="00BD14B2"/>
    <w:rsid w:val="00BD6CBC"/>
    <w:rsid w:val="00BF64EB"/>
    <w:rsid w:val="00C1522B"/>
    <w:rsid w:val="00C24DF1"/>
    <w:rsid w:val="00C55D76"/>
    <w:rsid w:val="00C70D43"/>
    <w:rsid w:val="00C852E3"/>
    <w:rsid w:val="00CD158A"/>
    <w:rsid w:val="00D11478"/>
    <w:rsid w:val="00D12616"/>
    <w:rsid w:val="00D24F28"/>
    <w:rsid w:val="00D35A53"/>
    <w:rsid w:val="00D51573"/>
    <w:rsid w:val="00D66483"/>
    <w:rsid w:val="00D7686E"/>
    <w:rsid w:val="00D77E3D"/>
    <w:rsid w:val="00D8414F"/>
    <w:rsid w:val="00D960B1"/>
    <w:rsid w:val="00DA15DD"/>
    <w:rsid w:val="00DA76E3"/>
    <w:rsid w:val="00DD7362"/>
    <w:rsid w:val="00DF4F57"/>
    <w:rsid w:val="00E07E32"/>
    <w:rsid w:val="00E316A5"/>
    <w:rsid w:val="00E43FCE"/>
    <w:rsid w:val="00E74A35"/>
    <w:rsid w:val="00E82943"/>
    <w:rsid w:val="00EB5460"/>
    <w:rsid w:val="00EC0810"/>
    <w:rsid w:val="00EC50B8"/>
    <w:rsid w:val="00EC6A06"/>
    <w:rsid w:val="00EF4450"/>
    <w:rsid w:val="00F17486"/>
    <w:rsid w:val="00F36325"/>
    <w:rsid w:val="00F63325"/>
    <w:rsid w:val="00F67564"/>
    <w:rsid w:val="00F7339E"/>
    <w:rsid w:val="00F76683"/>
    <w:rsid w:val="00FC03E7"/>
    <w:rsid w:val="00FE2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5022"/>
  <w15:docId w15:val="{22F70517-75AF-5E4D-8E64-764F2998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A7"/>
    <w:rPr>
      <w:rFonts w:ascii="CG Times" w:hAnsi="CG Times"/>
      <w:sz w:val="22"/>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3">
    <w:name w:val="footer"/>
    <w:basedOn w:val="a"/>
    <w:semiHidden/>
    <w:rsid w:val="008A4AA7"/>
    <w:pPr>
      <w:tabs>
        <w:tab w:val="left" w:pos="360"/>
        <w:tab w:val="right" w:pos="9000"/>
      </w:tabs>
      <w:suppressAutoHyphens/>
    </w:pPr>
  </w:style>
  <w:style w:type="character" w:styleId="a4">
    <w:name w:val="footnote reference"/>
    <w:basedOn w:val="a0"/>
    <w:semiHidden/>
    <w:rsid w:val="008A4AA7"/>
    <w:rPr>
      <w:rFonts w:ascii="CG Times" w:hAnsi="CG Times"/>
      <w:noProof w:val="0"/>
      <w:sz w:val="22"/>
      <w:vertAlign w:val="superscript"/>
      <w:lang w:val="en-US"/>
    </w:rPr>
  </w:style>
  <w:style w:type="paragraph" w:styleId="a5">
    <w:name w:val="footnote text"/>
    <w:basedOn w:val="a"/>
    <w:semiHidden/>
    <w:rsid w:val="008A4AA7"/>
    <w:pPr>
      <w:tabs>
        <w:tab w:val="left" w:pos="-720"/>
      </w:tabs>
      <w:suppressAutoHyphens/>
    </w:pPr>
    <w:rPr>
      <w:rFonts w:ascii="Times New Roman" w:hAnsi="Times New Roman"/>
      <w:sz w:val="20"/>
    </w:rPr>
  </w:style>
  <w:style w:type="paragraph" w:styleId="a6">
    <w:name w:val="header"/>
    <w:basedOn w:val="a"/>
    <w:semiHidden/>
    <w:rsid w:val="008A4AA7"/>
    <w:pPr>
      <w:tabs>
        <w:tab w:val="left" w:pos="360"/>
        <w:tab w:val="left" w:pos="7560"/>
        <w:tab w:val="left" w:pos="8280"/>
        <w:tab w:val="left" w:pos="9000"/>
      </w:tabs>
      <w:suppressAutoHyphens/>
    </w:pPr>
  </w:style>
  <w:style w:type="paragraph" w:styleId="a7">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8">
    <w:name w:val="endnote text"/>
    <w:basedOn w:val="a"/>
    <w:semiHidden/>
    <w:rsid w:val="008A4AA7"/>
    <w:pPr>
      <w:tabs>
        <w:tab w:val="left" w:pos="-720"/>
      </w:tabs>
      <w:suppressAutoHyphens/>
    </w:pPr>
    <w:rPr>
      <w:rFonts w:ascii="Times New Roman" w:hAnsi="Times New Roman"/>
      <w:sz w:val="20"/>
    </w:rPr>
  </w:style>
  <w:style w:type="character" w:styleId="a9">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a">
    <w:name w:val="toa heading"/>
    <w:basedOn w:val="a"/>
    <w:next w:val="a"/>
    <w:semiHidden/>
    <w:rsid w:val="008A4AA7"/>
    <w:pPr>
      <w:tabs>
        <w:tab w:val="left" w:pos="9000"/>
        <w:tab w:val="right" w:pos="9360"/>
      </w:tabs>
      <w:suppressAutoHyphens/>
    </w:pPr>
  </w:style>
  <w:style w:type="paragraph" w:styleId="ab">
    <w:name w:val="caption"/>
    <w:basedOn w:val="a"/>
    <w:next w:val="a"/>
    <w:qFormat/>
    <w:rsid w:val="008A4AA7"/>
    <w:rPr>
      <w:sz w:val="24"/>
    </w:rPr>
  </w:style>
  <w:style w:type="character" w:customStyle="1" w:styleId="EquationCaption">
    <w:name w:val="_Equation Caption"/>
    <w:rsid w:val="008A4AA7"/>
  </w:style>
  <w:style w:type="paragraph" w:styleId="ac">
    <w:name w:val="Body Text"/>
    <w:basedOn w:val="a"/>
    <w:semiHidden/>
    <w:rsid w:val="008A4AA7"/>
    <w:pPr>
      <w:suppressAutoHyphens/>
    </w:pPr>
    <w:rPr>
      <w:spacing w:val="-2"/>
      <w:sz w:val="24"/>
    </w:rPr>
  </w:style>
  <w:style w:type="character" w:styleId="ad">
    <w:name w:val="Hyperlink"/>
    <w:basedOn w:val="a0"/>
    <w:semiHidden/>
    <w:rsid w:val="008A4AA7"/>
    <w:rPr>
      <w:color w:val="0000FF"/>
      <w:u w:val="single"/>
    </w:rPr>
  </w:style>
  <w:style w:type="character" w:styleId="ae">
    <w:name w:val="annotation reference"/>
    <w:basedOn w:val="a0"/>
    <w:uiPriority w:val="99"/>
    <w:semiHidden/>
    <w:unhideWhenUsed/>
    <w:rsid w:val="00E07E32"/>
    <w:rPr>
      <w:sz w:val="16"/>
      <w:szCs w:val="16"/>
    </w:rPr>
  </w:style>
  <w:style w:type="paragraph" w:styleId="af">
    <w:name w:val="annotation text"/>
    <w:basedOn w:val="a"/>
    <w:link w:val="af0"/>
    <w:uiPriority w:val="99"/>
    <w:semiHidden/>
    <w:unhideWhenUsed/>
    <w:rsid w:val="00E07E32"/>
    <w:rPr>
      <w:sz w:val="20"/>
    </w:rPr>
  </w:style>
  <w:style w:type="character" w:customStyle="1" w:styleId="af0">
    <w:name w:val="Текст примітки Знак"/>
    <w:basedOn w:val="a0"/>
    <w:link w:val="af"/>
    <w:uiPriority w:val="99"/>
    <w:semiHidden/>
    <w:rsid w:val="00E07E32"/>
    <w:rPr>
      <w:rFonts w:ascii="CG Times" w:hAnsi="CG Times"/>
    </w:rPr>
  </w:style>
  <w:style w:type="paragraph" w:styleId="af1">
    <w:name w:val="annotation subject"/>
    <w:basedOn w:val="af"/>
    <w:next w:val="af"/>
    <w:link w:val="af2"/>
    <w:uiPriority w:val="99"/>
    <w:semiHidden/>
    <w:unhideWhenUsed/>
    <w:rsid w:val="00E07E32"/>
    <w:rPr>
      <w:b/>
      <w:bCs/>
    </w:rPr>
  </w:style>
  <w:style w:type="character" w:customStyle="1" w:styleId="af2">
    <w:name w:val="Тема примітки Знак"/>
    <w:basedOn w:val="af0"/>
    <w:link w:val="af1"/>
    <w:uiPriority w:val="99"/>
    <w:semiHidden/>
    <w:rsid w:val="00E07E32"/>
    <w:rPr>
      <w:rFonts w:ascii="CG Times" w:hAnsi="CG Times"/>
      <w:b/>
      <w:bCs/>
    </w:rPr>
  </w:style>
  <w:style w:type="paragraph" w:styleId="af3">
    <w:name w:val="Balloon Text"/>
    <w:basedOn w:val="a"/>
    <w:link w:val="af4"/>
    <w:uiPriority w:val="99"/>
    <w:semiHidden/>
    <w:unhideWhenUsed/>
    <w:rsid w:val="00E07E32"/>
    <w:rPr>
      <w:rFonts w:ascii="Tahoma" w:hAnsi="Tahoma" w:cs="Tahoma"/>
      <w:sz w:val="16"/>
      <w:szCs w:val="16"/>
    </w:rPr>
  </w:style>
  <w:style w:type="character" w:customStyle="1" w:styleId="af4">
    <w:name w:val="Текст у виносці Знак"/>
    <w:basedOn w:val="a0"/>
    <w:link w:val="af3"/>
    <w:uiPriority w:val="99"/>
    <w:semiHidden/>
    <w:rsid w:val="00E07E32"/>
    <w:rPr>
      <w:rFonts w:ascii="Tahoma" w:hAnsi="Tahoma" w:cs="Tahoma"/>
      <w:sz w:val="16"/>
      <w:szCs w:val="16"/>
    </w:rPr>
  </w:style>
  <w:style w:type="character" w:styleId="af5">
    <w:name w:val="FollowedHyperlink"/>
    <w:basedOn w:val="a0"/>
    <w:uiPriority w:val="99"/>
    <w:semiHidden/>
    <w:unhideWhenUsed/>
    <w:rsid w:val="00DA15DD"/>
    <w:rPr>
      <w:color w:val="800080" w:themeColor="followedHyperlink"/>
      <w:u w:val="single"/>
    </w:rPr>
  </w:style>
  <w:style w:type="paragraph" w:styleId="af6">
    <w:name w:val="List Paragraph"/>
    <w:basedOn w:val="a"/>
    <w:uiPriority w:val="34"/>
    <w:qFormat/>
    <w:rsid w:val="00454766"/>
    <w:pPr>
      <w:ind w:left="720"/>
      <w:contextualSpacing/>
    </w:pPr>
  </w:style>
  <w:style w:type="paragraph" w:styleId="af7">
    <w:name w:val="Normal (Web)"/>
    <w:basedOn w:val="a"/>
    <w:uiPriority w:val="99"/>
    <w:rsid w:val="00365909"/>
    <w:pPr>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kjTZDizQv51GMj7X0MIVg9rtYyEO4eu/view?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restoration.gov.ua" TargetMode="External"/><Relationship Id="rId5" Type="http://schemas.openxmlformats.org/officeDocument/2006/relationships/webSettings" Target="webSettings.xml"/><Relationship Id="rId10" Type="http://schemas.openxmlformats.org/officeDocument/2006/relationships/hyperlink" Target="mailto:ifi@restoration.gov.ua" TargetMode="External"/><Relationship Id="rId4" Type="http://schemas.openxmlformats.org/officeDocument/2006/relationships/settings" Target="settings.xml"/><Relationship Id="rId9" Type="http://schemas.openxmlformats.org/officeDocument/2006/relationships/hyperlink" Target="mailto:pmu@restoration.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A054-F20C-404F-8BAE-B6DA672D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2792</Words>
  <Characters>1592</Characters>
  <Application>Microsoft Office Word</Application>
  <DocSecurity>0</DocSecurity>
  <Lines>13</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SAMPLE FORMAT FOR INDIVIDUAL PROCUREMENT NOTICE</vt:lpstr>
      <vt:lpstr>SAMPLE FORMAT FOR INDIVIDUAL PROCUREMENT NOTICE</vt:lpstr>
      <vt:lpstr>SAMPLE FORMAT FOR INDIVIDUAL PROCUREMENT NOTICE</vt:lpstr>
    </vt:vector>
  </TitlesOfParts>
  <Company>The World Bank</Company>
  <LinksUpToDate>false</LinksUpToDate>
  <CharactersWithSpaces>4376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Інна Миколаївна Артемчук</cp:lastModifiedBy>
  <cp:revision>2</cp:revision>
  <cp:lastPrinted>2023-12-20T08:38:00Z</cp:lastPrinted>
  <dcterms:created xsi:type="dcterms:W3CDTF">2024-01-15T11:33:00Z</dcterms:created>
  <dcterms:modified xsi:type="dcterms:W3CDTF">2024-01-15T11:33:00Z</dcterms:modified>
</cp:coreProperties>
</file>